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8"/>
        <w:gridCol w:w="6480"/>
        <w:gridCol w:w="2160"/>
      </w:tblGrid>
      <w:tr w:rsidR="007B23B5" w:rsidRPr="0087310E" w14:paraId="3EF0D376" w14:textId="77777777" w:rsidTr="0064508C">
        <w:tc>
          <w:tcPr>
            <w:tcW w:w="1728" w:type="dxa"/>
            <w:shd w:val="clear" w:color="auto" w:fill="auto"/>
          </w:tcPr>
          <w:p w14:paraId="3EF0D373" w14:textId="77777777" w:rsidR="007B23B5" w:rsidRPr="0087310E" w:rsidRDefault="007B23B5">
            <w:pPr>
              <w:pStyle w:val="Header"/>
              <w:tabs>
                <w:tab w:val="clear" w:pos="4320"/>
                <w:tab w:val="clear" w:pos="8640"/>
                <w:tab w:val="right" w:pos="10800"/>
              </w:tabs>
              <w:rPr>
                <w:rFonts w:ascii="Arial" w:hAnsi="Arial" w:cs="Arial"/>
                <w:sz w:val="20"/>
                <w:szCs w:val="20"/>
              </w:rPr>
            </w:pPr>
            <w:bookmarkStart w:id="0" w:name="_GoBack"/>
            <w:bookmarkEnd w:id="0"/>
          </w:p>
        </w:tc>
        <w:tc>
          <w:tcPr>
            <w:tcW w:w="6480" w:type="dxa"/>
            <w:shd w:val="clear" w:color="auto" w:fill="auto"/>
          </w:tcPr>
          <w:p w14:paraId="3EF0D374" w14:textId="4E8C814E" w:rsidR="007B23B5" w:rsidRPr="0087310E" w:rsidRDefault="002134DE" w:rsidP="004C43C6">
            <w:pPr>
              <w:pStyle w:val="Header"/>
              <w:tabs>
                <w:tab w:val="clear" w:pos="4320"/>
                <w:tab w:val="clear" w:pos="8640"/>
                <w:tab w:val="left" w:pos="0"/>
                <w:tab w:val="right" w:pos="10800"/>
              </w:tabs>
              <w:jc w:val="center"/>
              <w:rPr>
                <w:rFonts w:ascii="Arial" w:hAnsi="Arial" w:cs="Arial"/>
                <w:b/>
                <w:bCs/>
                <w:sz w:val="20"/>
                <w:szCs w:val="20"/>
              </w:rPr>
            </w:pPr>
            <w:r w:rsidRPr="0087310E">
              <w:rPr>
                <w:rFonts w:ascii="Arial" w:hAnsi="Arial" w:cs="Arial"/>
                <w:b/>
                <w:bCs/>
                <w:sz w:val="20"/>
                <w:szCs w:val="20"/>
              </w:rPr>
              <w:t>Release of Information Consent Form</w:t>
            </w:r>
            <w:r w:rsidR="00DD467F">
              <w:rPr>
                <w:rFonts w:ascii="Arial" w:hAnsi="Arial" w:cs="Arial"/>
                <w:b/>
                <w:bCs/>
                <w:sz w:val="20"/>
                <w:szCs w:val="20"/>
              </w:rPr>
              <w:t xml:space="preserve"> </w:t>
            </w:r>
            <w:r w:rsidR="00DD467F" w:rsidRPr="00A3688A">
              <w:rPr>
                <w:rFonts w:ascii="Arial" w:hAnsi="Arial" w:cs="Arial"/>
                <w:b/>
                <w:bCs/>
                <w:color w:val="00B050"/>
                <w:sz w:val="20"/>
                <w:szCs w:val="20"/>
                <w:u w:val="single"/>
              </w:rPr>
              <w:t>for Team C</w:t>
            </w:r>
          </w:p>
        </w:tc>
        <w:tc>
          <w:tcPr>
            <w:tcW w:w="2160" w:type="dxa"/>
            <w:shd w:val="clear" w:color="auto" w:fill="auto"/>
          </w:tcPr>
          <w:p w14:paraId="3EF0D375" w14:textId="77777777" w:rsidR="007B23B5" w:rsidRPr="0087310E" w:rsidRDefault="007B23B5">
            <w:pPr>
              <w:pStyle w:val="Header"/>
              <w:tabs>
                <w:tab w:val="clear" w:pos="4320"/>
                <w:tab w:val="clear" w:pos="8640"/>
                <w:tab w:val="right" w:pos="10800"/>
              </w:tabs>
              <w:rPr>
                <w:rFonts w:ascii="Arial" w:hAnsi="Arial" w:cs="Arial"/>
                <w:sz w:val="20"/>
                <w:szCs w:val="20"/>
              </w:rPr>
            </w:pPr>
          </w:p>
        </w:tc>
      </w:tr>
      <w:tr w:rsidR="002134DE" w:rsidRPr="0087310E" w14:paraId="3EF0D37A" w14:textId="77777777" w:rsidTr="0064508C">
        <w:tc>
          <w:tcPr>
            <w:tcW w:w="1728" w:type="dxa"/>
            <w:shd w:val="clear" w:color="auto" w:fill="auto"/>
          </w:tcPr>
          <w:p w14:paraId="3EF0D377" w14:textId="77777777" w:rsidR="002134DE" w:rsidRPr="0087310E" w:rsidRDefault="002134DE">
            <w:pPr>
              <w:pStyle w:val="Header"/>
              <w:tabs>
                <w:tab w:val="clear" w:pos="4320"/>
                <w:tab w:val="clear" w:pos="8640"/>
                <w:tab w:val="right" w:pos="10800"/>
              </w:tabs>
              <w:rPr>
                <w:rFonts w:ascii="Arial" w:hAnsi="Arial" w:cs="Arial"/>
                <w:sz w:val="20"/>
                <w:szCs w:val="20"/>
              </w:rPr>
            </w:pPr>
          </w:p>
        </w:tc>
        <w:tc>
          <w:tcPr>
            <w:tcW w:w="6480" w:type="dxa"/>
            <w:shd w:val="clear" w:color="auto" w:fill="auto"/>
          </w:tcPr>
          <w:p w14:paraId="2CDDD7BE" w14:textId="4886E901" w:rsidR="002134DE" w:rsidRDefault="002134DE">
            <w:pPr>
              <w:pStyle w:val="Header"/>
              <w:tabs>
                <w:tab w:val="clear" w:pos="4320"/>
                <w:tab w:val="clear" w:pos="8640"/>
                <w:tab w:val="right" w:pos="10800"/>
              </w:tabs>
              <w:jc w:val="center"/>
              <w:rPr>
                <w:rFonts w:ascii="Arial" w:hAnsi="Arial" w:cs="Arial"/>
                <w:b/>
                <w:bCs/>
                <w:sz w:val="20"/>
                <w:szCs w:val="20"/>
              </w:rPr>
            </w:pPr>
            <w:r w:rsidRPr="0087310E">
              <w:rPr>
                <w:rFonts w:ascii="Arial" w:hAnsi="Arial" w:cs="Arial"/>
                <w:b/>
                <w:bCs/>
                <w:sz w:val="20"/>
                <w:szCs w:val="20"/>
              </w:rPr>
              <w:t>Dakota County Community Living Services</w:t>
            </w:r>
            <w:r w:rsidR="004C43C6">
              <w:rPr>
                <w:rFonts w:ascii="Arial" w:hAnsi="Arial" w:cs="Arial"/>
                <w:b/>
                <w:bCs/>
                <w:sz w:val="20"/>
                <w:szCs w:val="20"/>
              </w:rPr>
              <w:t xml:space="preserve"> (CLS)</w:t>
            </w:r>
          </w:p>
          <w:p w14:paraId="1B51F313" w14:textId="74B44DB4" w:rsidR="00EC4BEA" w:rsidRDefault="00EC4BEA">
            <w:pPr>
              <w:pStyle w:val="Header"/>
              <w:tabs>
                <w:tab w:val="clear" w:pos="4320"/>
                <w:tab w:val="clear" w:pos="8640"/>
                <w:tab w:val="right" w:pos="10800"/>
              </w:tabs>
              <w:jc w:val="center"/>
              <w:rPr>
                <w:rFonts w:ascii="Arial" w:hAnsi="Arial" w:cs="Arial"/>
                <w:b/>
                <w:bCs/>
                <w:sz w:val="20"/>
                <w:szCs w:val="20"/>
              </w:rPr>
            </w:pPr>
            <w:r>
              <w:rPr>
                <w:rFonts w:ascii="Arial" w:hAnsi="Arial" w:cs="Arial"/>
                <w:b/>
                <w:bCs/>
                <w:sz w:val="20"/>
                <w:szCs w:val="20"/>
              </w:rPr>
              <w:t>1 Mendota Road W., Suite 300</w:t>
            </w:r>
            <w:r w:rsidR="0057393E">
              <w:rPr>
                <w:rFonts w:ascii="Arial" w:hAnsi="Arial" w:cs="Arial"/>
                <w:b/>
                <w:bCs/>
                <w:sz w:val="20"/>
                <w:szCs w:val="20"/>
              </w:rPr>
              <w:t xml:space="preserve">, </w:t>
            </w:r>
            <w:r>
              <w:rPr>
                <w:rFonts w:ascii="Arial" w:hAnsi="Arial" w:cs="Arial"/>
                <w:b/>
                <w:bCs/>
                <w:sz w:val="20"/>
                <w:szCs w:val="20"/>
              </w:rPr>
              <w:t>West St. Paul, MN 55118</w:t>
            </w:r>
          </w:p>
          <w:p w14:paraId="3EF0D378" w14:textId="6D9D1A5F" w:rsidR="004C43C6" w:rsidRPr="0087310E" w:rsidRDefault="00EC4BEA" w:rsidP="009E52F3">
            <w:pPr>
              <w:pStyle w:val="Header"/>
              <w:tabs>
                <w:tab w:val="clear" w:pos="4320"/>
                <w:tab w:val="clear" w:pos="8640"/>
                <w:tab w:val="right" w:pos="10800"/>
              </w:tabs>
              <w:jc w:val="center"/>
              <w:rPr>
                <w:rFonts w:ascii="Arial" w:hAnsi="Arial" w:cs="Arial"/>
                <w:b/>
                <w:bCs/>
                <w:sz w:val="20"/>
                <w:szCs w:val="20"/>
              </w:rPr>
            </w:pPr>
            <w:r>
              <w:rPr>
                <w:rFonts w:ascii="Arial" w:hAnsi="Arial" w:cs="Arial"/>
                <w:b/>
                <w:bCs/>
                <w:sz w:val="20"/>
                <w:szCs w:val="20"/>
              </w:rPr>
              <w:t>Phone: 651-554-6000</w:t>
            </w:r>
            <w:r w:rsidR="009E52F3">
              <w:rPr>
                <w:rFonts w:ascii="Arial" w:hAnsi="Arial" w:cs="Arial"/>
                <w:b/>
                <w:bCs/>
                <w:sz w:val="20"/>
                <w:szCs w:val="20"/>
              </w:rPr>
              <w:t xml:space="preserve">    Fax: 651-554-6043</w:t>
            </w:r>
          </w:p>
        </w:tc>
        <w:tc>
          <w:tcPr>
            <w:tcW w:w="2160" w:type="dxa"/>
            <w:shd w:val="clear" w:color="auto" w:fill="auto"/>
          </w:tcPr>
          <w:p w14:paraId="3EF0D379" w14:textId="77777777" w:rsidR="002134DE" w:rsidRPr="0087310E" w:rsidRDefault="002134DE">
            <w:pPr>
              <w:pStyle w:val="Header"/>
              <w:tabs>
                <w:tab w:val="clear" w:pos="4320"/>
                <w:tab w:val="clear" w:pos="8640"/>
                <w:tab w:val="right" w:pos="10800"/>
              </w:tabs>
              <w:rPr>
                <w:rFonts w:ascii="Arial" w:hAnsi="Arial" w:cs="Arial"/>
                <w:sz w:val="20"/>
                <w:szCs w:val="20"/>
              </w:rPr>
            </w:pPr>
          </w:p>
        </w:tc>
      </w:tr>
    </w:tbl>
    <w:p w14:paraId="3EF0D385" w14:textId="77777777" w:rsidR="007B23B5" w:rsidRPr="0087310E" w:rsidRDefault="007B23B5">
      <w:pPr>
        <w:pStyle w:val="Header"/>
        <w:tabs>
          <w:tab w:val="clear" w:pos="4320"/>
          <w:tab w:val="clear" w:pos="8640"/>
          <w:tab w:val="right" w:pos="10800"/>
        </w:tabs>
        <w:rPr>
          <w:rFonts w:ascii="Arial" w:hAnsi="Arial" w:cs="Arial"/>
          <w:sz w:val="20"/>
          <w:szCs w:val="20"/>
        </w:rPr>
      </w:pPr>
    </w:p>
    <w:tbl>
      <w:tblPr>
        <w:tblW w:w="0" w:type="auto"/>
        <w:tblLook w:val="0000" w:firstRow="0" w:lastRow="0" w:firstColumn="0" w:lastColumn="0" w:noHBand="0" w:noVBand="0"/>
      </w:tblPr>
      <w:tblGrid>
        <w:gridCol w:w="468"/>
        <w:gridCol w:w="6660"/>
        <w:gridCol w:w="900"/>
        <w:gridCol w:w="2412"/>
      </w:tblGrid>
      <w:tr w:rsidR="007B23B5" w:rsidRPr="0087310E" w14:paraId="3EF0D38A" w14:textId="77777777">
        <w:trPr>
          <w:cantSplit/>
        </w:trPr>
        <w:tc>
          <w:tcPr>
            <w:tcW w:w="468" w:type="dxa"/>
          </w:tcPr>
          <w:p w14:paraId="3EF0D386" w14:textId="77777777" w:rsidR="007B23B5" w:rsidRPr="0087310E" w:rsidRDefault="007B23B5">
            <w:pPr>
              <w:rPr>
                <w:rFonts w:ascii="Arial" w:hAnsi="Arial" w:cs="Arial"/>
                <w:sz w:val="20"/>
                <w:szCs w:val="20"/>
              </w:rPr>
            </w:pPr>
            <w:r w:rsidRPr="0087310E">
              <w:rPr>
                <w:rFonts w:ascii="Arial" w:hAnsi="Arial" w:cs="Arial"/>
                <w:sz w:val="20"/>
                <w:szCs w:val="20"/>
              </w:rPr>
              <w:t xml:space="preserve">I, </w:t>
            </w:r>
          </w:p>
        </w:tc>
        <w:tc>
          <w:tcPr>
            <w:tcW w:w="6660" w:type="dxa"/>
            <w:tcBorders>
              <w:bottom w:val="single" w:sz="4" w:space="0" w:color="auto"/>
            </w:tcBorders>
          </w:tcPr>
          <w:p w14:paraId="3EF0D387" w14:textId="77777777" w:rsidR="007B23B5" w:rsidRPr="0087310E" w:rsidRDefault="008C727F">
            <w:pPr>
              <w:rPr>
                <w:rFonts w:ascii="Arial" w:hAnsi="Arial" w:cs="Arial"/>
                <w:sz w:val="20"/>
                <w:szCs w:val="20"/>
              </w:rPr>
            </w:pPr>
            <w:r w:rsidRPr="0087310E">
              <w:rPr>
                <w:rFonts w:ascii="Arial" w:hAnsi="Arial" w:cs="Arial"/>
                <w:sz w:val="20"/>
                <w:szCs w:val="20"/>
              </w:rPr>
              <w:fldChar w:fldCharType="begin">
                <w:ffData>
                  <w:name w:val="Text1"/>
                  <w:enabled/>
                  <w:calcOnExit w:val="0"/>
                  <w:textInput/>
                </w:ffData>
              </w:fldChar>
            </w:r>
            <w:bookmarkStart w:id="1" w:name="Text1"/>
            <w:r w:rsidR="007B23B5" w:rsidRPr="0087310E">
              <w:rPr>
                <w:rFonts w:ascii="Arial" w:hAnsi="Arial" w:cs="Arial"/>
                <w:sz w:val="20"/>
                <w:szCs w:val="20"/>
              </w:rPr>
              <w:instrText xml:space="preserve"> FORMTEXT </w:instrText>
            </w:r>
            <w:r w:rsidRPr="0087310E">
              <w:rPr>
                <w:rFonts w:ascii="Arial" w:hAnsi="Arial" w:cs="Arial"/>
                <w:sz w:val="20"/>
                <w:szCs w:val="20"/>
              </w:rPr>
            </w:r>
            <w:r w:rsidRPr="0087310E">
              <w:rPr>
                <w:rFonts w:ascii="Arial" w:hAnsi="Arial" w:cs="Arial"/>
                <w:sz w:val="20"/>
                <w:szCs w:val="20"/>
              </w:rPr>
              <w:fldChar w:fldCharType="separate"/>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Pr="0087310E">
              <w:rPr>
                <w:rFonts w:ascii="Arial" w:hAnsi="Arial" w:cs="Arial"/>
                <w:sz w:val="20"/>
                <w:szCs w:val="20"/>
              </w:rPr>
              <w:fldChar w:fldCharType="end"/>
            </w:r>
            <w:bookmarkEnd w:id="1"/>
          </w:p>
        </w:tc>
        <w:tc>
          <w:tcPr>
            <w:tcW w:w="900" w:type="dxa"/>
          </w:tcPr>
          <w:p w14:paraId="3EF0D388" w14:textId="77777777" w:rsidR="007B23B5" w:rsidRPr="0087310E" w:rsidRDefault="007B23B5">
            <w:pPr>
              <w:jc w:val="right"/>
              <w:rPr>
                <w:rFonts w:ascii="Arial" w:hAnsi="Arial" w:cs="Arial"/>
                <w:sz w:val="20"/>
                <w:szCs w:val="20"/>
              </w:rPr>
            </w:pPr>
            <w:r w:rsidRPr="0087310E">
              <w:rPr>
                <w:rFonts w:ascii="Arial" w:hAnsi="Arial" w:cs="Arial"/>
                <w:sz w:val="20"/>
                <w:szCs w:val="20"/>
              </w:rPr>
              <w:t>D.O.B.</w:t>
            </w:r>
          </w:p>
        </w:tc>
        <w:tc>
          <w:tcPr>
            <w:tcW w:w="2412" w:type="dxa"/>
            <w:tcBorders>
              <w:bottom w:val="single" w:sz="4" w:space="0" w:color="auto"/>
            </w:tcBorders>
          </w:tcPr>
          <w:p w14:paraId="3EF0D389" w14:textId="77777777" w:rsidR="007B23B5" w:rsidRPr="0087310E" w:rsidRDefault="008C727F">
            <w:pPr>
              <w:rPr>
                <w:rFonts w:ascii="Arial" w:hAnsi="Arial" w:cs="Arial"/>
                <w:sz w:val="20"/>
                <w:szCs w:val="20"/>
              </w:rPr>
            </w:pPr>
            <w:r w:rsidRPr="0087310E">
              <w:rPr>
                <w:rFonts w:ascii="Arial" w:hAnsi="Arial" w:cs="Arial"/>
                <w:sz w:val="20"/>
                <w:szCs w:val="20"/>
              </w:rPr>
              <w:fldChar w:fldCharType="begin">
                <w:ffData>
                  <w:name w:val="Text2"/>
                  <w:enabled/>
                  <w:calcOnExit w:val="0"/>
                  <w:textInput/>
                </w:ffData>
              </w:fldChar>
            </w:r>
            <w:bookmarkStart w:id="2" w:name="Text2"/>
            <w:r w:rsidR="007B23B5" w:rsidRPr="0087310E">
              <w:rPr>
                <w:rFonts w:ascii="Arial" w:hAnsi="Arial" w:cs="Arial"/>
                <w:sz w:val="20"/>
                <w:szCs w:val="20"/>
              </w:rPr>
              <w:instrText xml:space="preserve"> FORMTEXT </w:instrText>
            </w:r>
            <w:r w:rsidRPr="0087310E">
              <w:rPr>
                <w:rFonts w:ascii="Arial" w:hAnsi="Arial" w:cs="Arial"/>
                <w:sz w:val="20"/>
                <w:szCs w:val="20"/>
              </w:rPr>
            </w:r>
            <w:r w:rsidRPr="0087310E">
              <w:rPr>
                <w:rFonts w:ascii="Arial" w:hAnsi="Arial" w:cs="Arial"/>
                <w:sz w:val="20"/>
                <w:szCs w:val="20"/>
              </w:rPr>
              <w:fldChar w:fldCharType="separate"/>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Pr="0087310E">
              <w:rPr>
                <w:rFonts w:ascii="Arial" w:hAnsi="Arial" w:cs="Arial"/>
                <w:sz w:val="20"/>
                <w:szCs w:val="20"/>
              </w:rPr>
              <w:fldChar w:fldCharType="end"/>
            </w:r>
            <w:bookmarkEnd w:id="2"/>
          </w:p>
        </w:tc>
      </w:tr>
    </w:tbl>
    <w:p w14:paraId="3EF0D38B" w14:textId="5D314DCD" w:rsidR="007B23B5" w:rsidRPr="0087310E" w:rsidRDefault="002134DE">
      <w:pPr>
        <w:spacing w:before="120"/>
        <w:ind w:right="-360"/>
        <w:rPr>
          <w:rFonts w:ascii="Arial" w:hAnsi="Arial" w:cs="Arial"/>
          <w:sz w:val="20"/>
          <w:szCs w:val="20"/>
        </w:rPr>
      </w:pPr>
      <w:proofErr w:type="gramStart"/>
      <w:r w:rsidRPr="0087310E">
        <w:rPr>
          <w:rFonts w:ascii="Arial" w:hAnsi="Arial" w:cs="Arial"/>
          <w:sz w:val="20"/>
          <w:szCs w:val="20"/>
        </w:rPr>
        <w:t>give</w:t>
      </w:r>
      <w:proofErr w:type="gramEnd"/>
      <w:r w:rsidRPr="0087310E">
        <w:rPr>
          <w:rFonts w:ascii="Arial" w:hAnsi="Arial" w:cs="Arial"/>
          <w:sz w:val="20"/>
          <w:szCs w:val="20"/>
        </w:rPr>
        <w:t xml:space="preserve"> my consent to Dakota County </w:t>
      </w:r>
      <w:r w:rsidR="00983AD5">
        <w:rPr>
          <w:rFonts w:ascii="Arial" w:hAnsi="Arial" w:cs="Arial"/>
          <w:sz w:val="20"/>
          <w:szCs w:val="20"/>
        </w:rPr>
        <w:t>CLS</w:t>
      </w:r>
      <w:r w:rsidRPr="0087310E">
        <w:rPr>
          <w:rFonts w:ascii="Arial" w:hAnsi="Arial" w:cs="Arial"/>
          <w:sz w:val="20"/>
          <w:szCs w:val="20"/>
        </w:rPr>
        <w:t xml:space="preserve"> to </w:t>
      </w:r>
      <w:r w:rsidR="008C727F" w:rsidRPr="0087310E">
        <w:rPr>
          <w:rFonts w:ascii="Arial" w:hAnsi="Arial" w:cs="Arial"/>
          <w:sz w:val="20"/>
          <w:szCs w:val="20"/>
        </w:rPr>
        <w:fldChar w:fldCharType="begin">
          <w:ffData>
            <w:name w:val="Check24"/>
            <w:enabled/>
            <w:calcOnExit w:val="0"/>
            <w:checkBox>
              <w:sizeAuto/>
              <w:default w:val="0"/>
              <w:checked/>
            </w:checkBox>
          </w:ffData>
        </w:fldChar>
      </w:r>
      <w:bookmarkStart w:id="3" w:name="Check24"/>
      <w:r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008C727F" w:rsidRPr="0087310E">
        <w:rPr>
          <w:rFonts w:ascii="Arial" w:hAnsi="Arial" w:cs="Arial"/>
          <w:sz w:val="20"/>
          <w:szCs w:val="20"/>
        </w:rPr>
        <w:fldChar w:fldCharType="end"/>
      </w:r>
      <w:bookmarkEnd w:id="3"/>
      <w:r w:rsidRPr="0087310E">
        <w:rPr>
          <w:rFonts w:ascii="Arial" w:hAnsi="Arial" w:cs="Arial"/>
          <w:sz w:val="20"/>
          <w:szCs w:val="20"/>
        </w:rPr>
        <w:t xml:space="preserve"> exchange information with:</w:t>
      </w:r>
    </w:p>
    <w:p w14:paraId="3EF0D38C" w14:textId="76B15B52" w:rsidR="007B23B5" w:rsidRPr="0087310E" w:rsidRDefault="007B23B5" w:rsidP="0057393E">
      <w:pPr>
        <w:tabs>
          <w:tab w:val="left" w:pos="1440"/>
        </w:tabs>
        <w:spacing w:line="120" w:lineRule="auto"/>
        <w:rPr>
          <w:rFonts w:ascii="Arial" w:hAnsi="Arial" w:cs="Arial"/>
          <w:sz w:val="20"/>
          <w:szCs w:val="20"/>
        </w:rPr>
      </w:pPr>
    </w:p>
    <w:tbl>
      <w:tblPr>
        <w:tblW w:w="0" w:type="auto"/>
        <w:tblLook w:val="0000" w:firstRow="0" w:lastRow="0" w:firstColumn="0" w:lastColumn="0" w:noHBand="0" w:noVBand="0"/>
      </w:tblPr>
      <w:tblGrid>
        <w:gridCol w:w="469"/>
        <w:gridCol w:w="4752"/>
        <w:gridCol w:w="648"/>
        <w:gridCol w:w="4571"/>
      </w:tblGrid>
      <w:tr w:rsidR="007B23B5" w:rsidRPr="0087310E" w14:paraId="3EF0D391" w14:textId="77777777" w:rsidTr="00544738">
        <w:tc>
          <w:tcPr>
            <w:tcW w:w="469" w:type="dxa"/>
            <w:vAlign w:val="bottom"/>
          </w:tcPr>
          <w:p w14:paraId="3EF0D38D" w14:textId="77777777" w:rsidR="007B23B5" w:rsidRPr="0087310E" w:rsidRDefault="008C727F">
            <w:pPr>
              <w:rPr>
                <w:rFonts w:ascii="Arial" w:hAnsi="Arial" w:cs="Arial"/>
                <w:sz w:val="20"/>
                <w:szCs w:val="20"/>
              </w:rPr>
            </w:pPr>
            <w:r w:rsidRPr="0087310E">
              <w:rPr>
                <w:rFonts w:ascii="Arial" w:hAnsi="Arial" w:cs="Arial"/>
                <w:sz w:val="20"/>
                <w:szCs w:val="20"/>
              </w:rPr>
              <w:fldChar w:fldCharType="begin">
                <w:ffData>
                  <w:name w:val="Check5"/>
                  <w:enabled/>
                  <w:calcOnExit w:val="0"/>
                  <w:checkBox>
                    <w:sizeAuto/>
                    <w:default w:val="0"/>
                    <w:checked/>
                  </w:checkBox>
                </w:ffData>
              </w:fldChar>
            </w:r>
            <w:bookmarkStart w:id="4" w:name="Check5"/>
            <w:r w:rsidR="007B23B5"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4"/>
          </w:p>
        </w:tc>
        <w:tc>
          <w:tcPr>
            <w:tcW w:w="4752" w:type="dxa"/>
            <w:tcBorders>
              <w:bottom w:val="single" w:sz="4" w:space="0" w:color="auto"/>
            </w:tcBorders>
            <w:vAlign w:val="bottom"/>
          </w:tcPr>
          <w:p w14:paraId="3EF0D38E" w14:textId="2626B432" w:rsidR="007B23B5" w:rsidRPr="0087310E" w:rsidRDefault="00E83CA5" w:rsidP="009E52F3">
            <w:pPr>
              <w:spacing w:before="120"/>
              <w:rPr>
                <w:rFonts w:ascii="Arial" w:hAnsi="Arial" w:cs="Arial"/>
                <w:sz w:val="20"/>
                <w:szCs w:val="20"/>
              </w:rPr>
            </w:pPr>
            <w:r>
              <w:rPr>
                <w:rFonts w:ascii="Arial" w:hAnsi="Arial" w:cs="Arial"/>
                <w:sz w:val="20"/>
                <w:szCs w:val="20"/>
              </w:rPr>
              <w:t>Dr</w:t>
            </w:r>
            <w:r w:rsidR="00544738" w:rsidRPr="0087310E">
              <w:rPr>
                <w:rFonts w:ascii="Arial" w:hAnsi="Arial" w:cs="Arial"/>
                <w:sz w:val="20"/>
                <w:szCs w:val="20"/>
              </w:rPr>
              <w:t>.</w:t>
            </w:r>
            <w:r>
              <w:rPr>
                <w:rFonts w:ascii="Arial" w:hAnsi="Arial" w:cs="Arial"/>
                <w:sz w:val="20"/>
                <w:szCs w:val="20"/>
              </w:rPr>
              <w:t xml:space="preserve"> Reiko Tanaka PSY.D., LP at</w:t>
            </w:r>
            <w:r w:rsidR="00544738" w:rsidRPr="0087310E">
              <w:rPr>
                <w:rFonts w:ascii="Arial" w:hAnsi="Arial" w:cs="Arial"/>
                <w:sz w:val="20"/>
                <w:szCs w:val="20"/>
              </w:rPr>
              <w:t xml:space="preserve"> Associated Clinic of Psychology</w:t>
            </w:r>
            <w:r w:rsidR="009E52F3">
              <w:rPr>
                <w:rFonts w:ascii="Arial" w:hAnsi="Arial" w:cs="Arial"/>
                <w:sz w:val="20"/>
                <w:szCs w:val="20"/>
              </w:rPr>
              <w:t xml:space="preserve"> when updated testing is needed</w:t>
            </w:r>
          </w:p>
        </w:tc>
        <w:tc>
          <w:tcPr>
            <w:tcW w:w="648" w:type="dxa"/>
            <w:vAlign w:val="bottom"/>
          </w:tcPr>
          <w:p w14:paraId="3EF0D38F" w14:textId="087C560D" w:rsidR="007B23B5" w:rsidRPr="0087310E" w:rsidRDefault="008C727F">
            <w:pPr>
              <w:jc w:val="right"/>
              <w:rPr>
                <w:rFonts w:ascii="Arial" w:hAnsi="Arial" w:cs="Arial"/>
                <w:sz w:val="20"/>
                <w:szCs w:val="20"/>
              </w:rPr>
            </w:pPr>
            <w:r w:rsidRPr="0087310E">
              <w:rPr>
                <w:rFonts w:ascii="Arial" w:hAnsi="Arial" w:cs="Arial"/>
                <w:sz w:val="20"/>
                <w:szCs w:val="20"/>
              </w:rPr>
              <w:fldChar w:fldCharType="begin">
                <w:ffData>
                  <w:name w:val="Check9"/>
                  <w:enabled/>
                  <w:calcOnExit w:val="0"/>
                  <w:checkBox>
                    <w:sizeAuto/>
                    <w:default w:val="0"/>
                    <w:checked/>
                  </w:checkBox>
                </w:ffData>
              </w:fldChar>
            </w:r>
            <w:bookmarkStart w:id="5" w:name="Check9"/>
            <w:r w:rsidR="007B23B5"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5"/>
          </w:p>
        </w:tc>
        <w:tc>
          <w:tcPr>
            <w:tcW w:w="4571" w:type="dxa"/>
            <w:tcBorders>
              <w:bottom w:val="single" w:sz="4" w:space="0" w:color="auto"/>
            </w:tcBorders>
            <w:vAlign w:val="bottom"/>
          </w:tcPr>
          <w:p w14:paraId="3EF0D390" w14:textId="3400C8E1" w:rsidR="007B23B5" w:rsidRPr="0087310E" w:rsidRDefault="0057393E">
            <w:pPr>
              <w:rPr>
                <w:rFonts w:ascii="Arial" w:hAnsi="Arial" w:cs="Arial"/>
                <w:sz w:val="20"/>
                <w:szCs w:val="20"/>
              </w:rPr>
            </w:pPr>
            <w:r>
              <w:rPr>
                <w:rFonts w:ascii="Arial" w:hAnsi="Arial" w:cs="Arial"/>
                <w:sz w:val="20"/>
                <w:szCs w:val="20"/>
              </w:rPr>
              <w:t>Other providers with evaluation/test results:</w:t>
            </w:r>
            <w:r w:rsidR="008C727F" w:rsidRPr="0087310E">
              <w:rPr>
                <w:rFonts w:ascii="Arial" w:hAnsi="Arial" w:cs="Arial"/>
                <w:sz w:val="20"/>
                <w:szCs w:val="20"/>
              </w:rPr>
              <w:fldChar w:fldCharType="begin">
                <w:ffData>
                  <w:name w:val="Text7"/>
                  <w:enabled/>
                  <w:calcOnExit w:val="0"/>
                  <w:textInput/>
                </w:ffData>
              </w:fldChar>
            </w:r>
            <w:bookmarkStart w:id="6" w:name="Text7"/>
            <w:r w:rsidR="007B23B5" w:rsidRPr="0087310E">
              <w:rPr>
                <w:rFonts w:ascii="Arial" w:hAnsi="Arial" w:cs="Arial"/>
                <w:sz w:val="20"/>
                <w:szCs w:val="20"/>
              </w:rPr>
              <w:instrText xml:space="preserve"> FORMTEXT </w:instrText>
            </w:r>
            <w:r w:rsidR="008C727F" w:rsidRPr="0087310E">
              <w:rPr>
                <w:rFonts w:ascii="Arial" w:hAnsi="Arial" w:cs="Arial"/>
                <w:sz w:val="20"/>
                <w:szCs w:val="20"/>
              </w:rPr>
            </w:r>
            <w:r w:rsidR="008C727F" w:rsidRPr="0087310E">
              <w:rPr>
                <w:rFonts w:ascii="Arial" w:hAnsi="Arial" w:cs="Arial"/>
                <w:sz w:val="20"/>
                <w:szCs w:val="20"/>
              </w:rPr>
              <w:fldChar w:fldCharType="separate"/>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8C727F" w:rsidRPr="0087310E">
              <w:rPr>
                <w:rFonts w:ascii="Arial" w:hAnsi="Arial" w:cs="Arial"/>
                <w:sz w:val="20"/>
                <w:szCs w:val="20"/>
              </w:rPr>
              <w:fldChar w:fldCharType="end"/>
            </w:r>
            <w:bookmarkEnd w:id="6"/>
          </w:p>
        </w:tc>
      </w:tr>
      <w:tr w:rsidR="007B23B5" w:rsidRPr="0087310E" w14:paraId="3EF0D396" w14:textId="77777777" w:rsidTr="00544738">
        <w:tc>
          <w:tcPr>
            <w:tcW w:w="469" w:type="dxa"/>
          </w:tcPr>
          <w:p w14:paraId="3EF0D392" w14:textId="77777777" w:rsidR="007B23B5" w:rsidRPr="0087310E" w:rsidRDefault="008C727F">
            <w:pPr>
              <w:spacing w:before="120"/>
              <w:rPr>
                <w:rFonts w:ascii="Arial" w:hAnsi="Arial" w:cs="Arial"/>
                <w:sz w:val="20"/>
                <w:szCs w:val="20"/>
              </w:rPr>
            </w:pPr>
            <w:r w:rsidRPr="0087310E">
              <w:rPr>
                <w:rFonts w:ascii="Arial" w:hAnsi="Arial" w:cs="Arial"/>
                <w:sz w:val="20"/>
                <w:szCs w:val="20"/>
              </w:rPr>
              <w:fldChar w:fldCharType="begin">
                <w:ffData>
                  <w:name w:val="Check6"/>
                  <w:enabled/>
                  <w:calcOnExit w:val="0"/>
                  <w:checkBox>
                    <w:sizeAuto/>
                    <w:default w:val="0"/>
                    <w:checked/>
                  </w:checkBox>
                </w:ffData>
              </w:fldChar>
            </w:r>
            <w:bookmarkStart w:id="7" w:name="Check6"/>
            <w:r w:rsidR="007B23B5"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7"/>
          </w:p>
        </w:tc>
        <w:tc>
          <w:tcPr>
            <w:tcW w:w="4752" w:type="dxa"/>
            <w:tcBorders>
              <w:top w:val="single" w:sz="4" w:space="0" w:color="auto"/>
              <w:bottom w:val="single" w:sz="4" w:space="0" w:color="auto"/>
            </w:tcBorders>
          </w:tcPr>
          <w:p w14:paraId="3EF0D393" w14:textId="3F2EC9FF" w:rsidR="007B23B5" w:rsidRPr="0087310E" w:rsidRDefault="00544738" w:rsidP="00383D07">
            <w:pPr>
              <w:spacing w:before="120"/>
              <w:rPr>
                <w:rFonts w:ascii="Arial" w:hAnsi="Arial" w:cs="Arial"/>
                <w:sz w:val="20"/>
                <w:szCs w:val="20"/>
              </w:rPr>
            </w:pPr>
            <w:r w:rsidRPr="0087310E">
              <w:rPr>
                <w:rFonts w:ascii="Arial" w:hAnsi="Arial" w:cs="Arial"/>
                <w:sz w:val="20"/>
                <w:szCs w:val="20"/>
              </w:rPr>
              <w:t>School District</w:t>
            </w:r>
            <w:r w:rsidR="00383D07">
              <w:rPr>
                <w:rFonts w:ascii="Arial" w:hAnsi="Arial" w:cs="Arial"/>
                <w:sz w:val="20"/>
                <w:szCs w:val="20"/>
              </w:rPr>
              <w:t>#</w:t>
            </w:r>
            <w:r w:rsidRPr="0087310E">
              <w:rPr>
                <w:rFonts w:ascii="Arial" w:hAnsi="Arial" w:cs="Arial"/>
                <w:sz w:val="20"/>
                <w:szCs w:val="20"/>
              </w:rPr>
              <w:t xml:space="preserve"> </w:t>
            </w:r>
            <w:r w:rsidR="008C727F" w:rsidRPr="0087310E">
              <w:rPr>
                <w:rFonts w:ascii="Arial" w:hAnsi="Arial" w:cs="Arial"/>
                <w:sz w:val="20"/>
                <w:szCs w:val="20"/>
              </w:rPr>
              <w:fldChar w:fldCharType="begin">
                <w:ffData>
                  <w:name w:val="Text15"/>
                  <w:enabled/>
                  <w:calcOnExit w:val="0"/>
                  <w:textInput/>
                </w:ffData>
              </w:fldChar>
            </w:r>
            <w:bookmarkStart w:id="8" w:name="Text15"/>
            <w:r w:rsidRPr="0087310E">
              <w:rPr>
                <w:rFonts w:ascii="Arial" w:hAnsi="Arial" w:cs="Arial"/>
                <w:sz w:val="20"/>
                <w:szCs w:val="20"/>
              </w:rPr>
              <w:instrText xml:space="preserve"> FORMTEXT </w:instrText>
            </w:r>
            <w:r w:rsidR="008C727F" w:rsidRPr="0087310E">
              <w:rPr>
                <w:rFonts w:ascii="Arial" w:hAnsi="Arial" w:cs="Arial"/>
                <w:sz w:val="20"/>
                <w:szCs w:val="20"/>
              </w:rPr>
            </w:r>
            <w:r w:rsidR="008C727F" w:rsidRPr="0087310E">
              <w:rPr>
                <w:rFonts w:ascii="Arial" w:hAnsi="Arial" w:cs="Arial"/>
                <w:sz w:val="20"/>
                <w:szCs w:val="20"/>
              </w:rPr>
              <w:fldChar w:fldCharType="separate"/>
            </w:r>
            <w:r w:rsidR="00383D07">
              <w:rPr>
                <w:rFonts w:ascii="Arial" w:hAnsi="Arial" w:cs="Arial"/>
                <w:sz w:val="20"/>
                <w:szCs w:val="20"/>
              </w:rPr>
              <w:t> </w:t>
            </w:r>
            <w:r w:rsidR="00383D07">
              <w:rPr>
                <w:rFonts w:ascii="Arial" w:hAnsi="Arial" w:cs="Arial"/>
                <w:sz w:val="20"/>
                <w:szCs w:val="20"/>
              </w:rPr>
              <w:t> </w:t>
            </w:r>
            <w:r w:rsidR="00383D07">
              <w:rPr>
                <w:rFonts w:ascii="Arial" w:hAnsi="Arial" w:cs="Arial"/>
                <w:sz w:val="20"/>
                <w:szCs w:val="20"/>
              </w:rPr>
              <w:t> </w:t>
            </w:r>
            <w:r w:rsidR="00383D07">
              <w:rPr>
                <w:rFonts w:ascii="Arial" w:hAnsi="Arial" w:cs="Arial"/>
                <w:sz w:val="20"/>
                <w:szCs w:val="20"/>
              </w:rPr>
              <w:t> </w:t>
            </w:r>
            <w:r w:rsidR="00383D07">
              <w:rPr>
                <w:rFonts w:ascii="Arial" w:hAnsi="Arial" w:cs="Arial"/>
                <w:sz w:val="20"/>
                <w:szCs w:val="20"/>
              </w:rPr>
              <w:t> </w:t>
            </w:r>
            <w:r w:rsidR="008C727F" w:rsidRPr="0087310E">
              <w:rPr>
                <w:rFonts w:ascii="Arial" w:hAnsi="Arial" w:cs="Arial"/>
                <w:sz w:val="20"/>
                <w:szCs w:val="20"/>
              </w:rPr>
              <w:fldChar w:fldCharType="end"/>
            </w:r>
            <w:bookmarkEnd w:id="8"/>
          </w:p>
        </w:tc>
        <w:tc>
          <w:tcPr>
            <w:tcW w:w="648" w:type="dxa"/>
          </w:tcPr>
          <w:p w14:paraId="3EF0D394" w14:textId="3E02695A" w:rsidR="007B23B5" w:rsidRPr="0087310E" w:rsidRDefault="008C727F">
            <w:pPr>
              <w:spacing w:before="120"/>
              <w:jc w:val="right"/>
              <w:rPr>
                <w:rFonts w:ascii="Arial" w:hAnsi="Arial" w:cs="Arial"/>
                <w:sz w:val="20"/>
                <w:szCs w:val="20"/>
              </w:rPr>
            </w:pPr>
            <w:r w:rsidRPr="0087310E">
              <w:rPr>
                <w:rFonts w:ascii="Arial" w:hAnsi="Arial" w:cs="Arial"/>
                <w:sz w:val="20"/>
                <w:szCs w:val="20"/>
              </w:rPr>
              <w:fldChar w:fldCharType="begin">
                <w:ffData>
                  <w:name w:val="Check10"/>
                  <w:enabled/>
                  <w:calcOnExit w:val="0"/>
                  <w:checkBox>
                    <w:sizeAuto/>
                    <w:default w:val="0"/>
                    <w:checked/>
                  </w:checkBox>
                </w:ffData>
              </w:fldChar>
            </w:r>
            <w:bookmarkStart w:id="9" w:name="Check10"/>
            <w:r w:rsidR="007B23B5"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9"/>
          </w:p>
        </w:tc>
        <w:tc>
          <w:tcPr>
            <w:tcW w:w="4571" w:type="dxa"/>
            <w:tcBorders>
              <w:top w:val="single" w:sz="4" w:space="0" w:color="auto"/>
              <w:bottom w:val="single" w:sz="4" w:space="0" w:color="auto"/>
            </w:tcBorders>
          </w:tcPr>
          <w:p w14:paraId="3EF0D395" w14:textId="1D271F48" w:rsidR="007B23B5" w:rsidRPr="0087310E" w:rsidRDefault="0057393E">
            <w:pPr>
              <w:spacing w:before="120"/>
              <w:rPr>
                <w:rFonts w:ascii="Arial" w:hAnsi="Arial" w:cs="Arial"/>
                <w:sz w:val="20"/>
                <w:szCs w:val="20"/>
              </w:rPr>
            </w:pPr>
            <w:r>
              <w:rPr>
                <w:rFonts w:ascii="Arial" w:hAnsi="Arial" w:cs="Arial"/>
                <w:sz w:val="20"/>
                <w:szCs w:val="20"/>
              </w:rPr>
              <w:t>Primary Doctor:</w:t>
            </w:r>
            <w:r w:rsidR="008C727F" w:rsidRPr="0087310E">
              <w:rPr>
                <w:rFonts w:ascii="Arial" w:hAnsi="Arial" w:cs="Arial"/>
                <w:sz w:val="20"/>
                <w:szCs w:val="20"/>
              </w:rPr>
              <w:fldChar w:fldCharType="begin">
                <w:ffData>
                  <w:name w:val="Text8"/>
                  <w:enabled/>
                  <w:calcOnExit w:val="0"/>
                  <w:textInput/>
                </w:ffData>
              </w:fldChar>
            </w:r>
            <w:bookmarkStart w:id="10" w:name="Text8"/>
            <w:r w:rsidR="007B23B5" w:rsidRPr="0087310E">
              <w:rPr>
                <w:rFonts w:ascii="Arial" w:hAnsi="Arial" w:cs="Arial"/>
                <w:sz w:val="20"/>
                <w:szCs w:val="20"/>
              </w:rPr>
              <w:instrText xml:space="preserve"> FORMTEXT </w:instrText>
            </w:r>
            <w:r w:rsidR="008C727F" w:rsidRPr="0087310E">
              <w:rPr>
                <w:rFonts w:ascii="Arial" w:hAnsi="Arial" w:cs="Arial"/>
                <w:sz w:val="20"/>
                <w:szCs w:val="20"/>
              </w:rPr>
            </w:r>
            <w:r w:rsidR="008C727F" w:rsidRPr="0087310E">
              <w:rPr>
                <w:rFonts w:ascii="Arial" w:hAnsi="Arial" w:cs="Arial"/>
                <w:sz w:val="20"/>
                <w:szCs w:val="20"/>
              </w:rPr>
              <w:fldChar w:fldCharType="separate"/>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8C727F" w:rsidRPr="0087310E">
              <w:rPr>
                <w:rFonts w:ascii="Arial" w:hAnsi="Arial" w:cs="Arial"/>
                <w:sz w:val="20"/>
                <w:szCs w:val="20"/>
              </w:rPr>
              <w:fldChar w:fldCharType="end"/>
            </w:r>
            <w:bookmarkEnd w:id="10"/>
          </w:p>
        </w:tc>
      </w:tr>
      <w:tr w:rsidR="007B23B5" w:rsidRPr="0087310E" w14:paraId="3EF0D39B" w14:textId="77777777" w:rsidTr="00544738">
        <w:tc>
          <w:tcPr>
            <w:tcW w:w="469" w:type="dxa"/>
          </w:tcPr>
          <w:p w14:paraId="3EF0D397" w14:textId="77777777" w:rsidR="007B23B5" w:rsidRPr="0087310E" w:rsidRDefault="008C727F">
            <w:pPr>
              <w:spacing w:before="120"/>
              <w:rPr>
                <w:rFonts w:ascii="Arial" w:hAnsi="Arial" w:cs="Arial"/>
                <w:sz w:val="20"/>
                <w:szCs w:val="20"/>
              </w:rPr>
            </w:pPr>
            <w:r w:rsidRPr="0087310E">
              <w:rPr>
                <w:rFonts w:ascii="Arial" w:hAnsi="Arial" w:cs="Arial"/>
                <w:sz w:val="20"/>
                <w:szCs w:val="20"/>
              </w:rPr>
              <w:fldChar w:fldCharType="begin">
                <w:ffData>
                  <w:name w:val="Check7"/>
                  <w:enabled/>
                  <w:calcOnExit w:val="0"/>
                  <w:checkBox>
                    <w:sizeAuto/>
                    <w:default w:val="0"/>
                    <w:checked/>
                  </w:checkBox>
                </w:ffData>
              </w:fldChar>
            </w:r>
            <w:bookmarkStart w:id="11" w:name="Check7"/>
            <w:r w:rsidR="007B23B5"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11"/>
          </w:p>
        </w:tc>
        <w:tc>
          <w:tcPr>
            <w:tcW w:w="4752" w:type="dxa"/>
            <w:tcBorders>
              <w:top w:val="single" w:sz="4" w:space="0" w:color="auto"/>
              <w:bottom w:val="single" w:sz="4" w:space="0" w:color="auto"/>
            </w:tcBorders>
          </w:tcPr>
          <w:p w14:paraId="3EF0D398" w14:textId="77777777" w:rsidR="007B23B5" w:rsidRPr="0087310E" w:rsidRDefault="00544738" w:rsidP="00544738">
            <w:pPr>
              <w:spacing w:before="120"/>
              <w:rPr>
                <w:rFonts w:ascii="Arial" w:hAnsi="Arial" w:cs="Arial"/>
                <w:sz w:val="20"/>
                <w:szCs w:val="20"/>
              </w:rPr>
            </w:pPr>
            <w:r w:rsidRPr="0087310E">
              <w:rPr>
                <w:rFonts w:ascii="Arial" w:hAnsi="Arial" w:cs="Arial"/>
                <w:sz w:val="20"/>
                <w:szCs w:val="20"/>
              </w:rPr>
              <w:t>Public Health Nursing</w:t>
            </w:r>
          </w:p>
        </w:tc>
        <w:bookmarkStart w:id="12" w:name="Check11"/>
        <w:tc>
          <w:tcPr>
            <w:tcW w:w="648" w:type="dxa"/>
          </w:tcPr>
          <w:p w14:paraId="3EF0D399" w14:textId="22BDAB78" w:rsidR="007B23B5" w:rsidRPr="0087310E" w:rsidRDefault="009E52F3" w:rsidP="009E52F3">
            <w:pPr>
              <w:spacing w:before="120"/>
              <w:jc w:val="right"/>
              <w:rPr>
                <w:rFonts w:ascii="Arial" w:hAnsi="Arial" w:cs="Arial"/>
                <w:sz w:val="20"/>
                <w:szCs w:val="20"/>
              </w:rPr>
            </w:pPr>
            <w:r>
              <w:rPr>
                <w:rFonts w:ascii="Arial" w:hAnsi="Arial" w:cs="Arial"/>
                <w:sz w:val="20"/>
                <w:szCs w:val="20"/>
              </w:rPr>
              <w:fldChar w:fldCharType="begin">
                <w:ffData>
                  <w:name w:val="Check11"/>
                  <w:enabled/>
                  <w:calcOnExit w:val="0"/>
                  <w:checkBox>
                    <w:sizeAuto/>
                    <w:default w:val="1"/>
                  </w:checkBox>
                </w:ffData>
              </w:fldChar>
            </w:r>
            <w:r>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Pr>
                <w:rFonts w:ascii="Arial" w:hAnsi="Arial" w:cs="Arial"/>
                <w:sz w:val="20"/>
                <w:szCs w:val="20"/>
              </w:rPr>
              <w:fldChar w:fldCharType="end"/>
            </w:r>
            <w:bookmarkEnd w:id="12"/>
          </w:p>
        </w:tc>
        <w:tc>
          <w:tcPr>
            <w:tcW w:w="4571" w:type="dxa"/>
            <w:tcBorders>
              <w:top w:val="single" w:sz="4" w:space="0" w:color="auto"/>
              <w:bottom w:val="single" w:sz="4" w:space="0" w:color="auto"/>
            </w:tcBorders>
          </w:tcPr>
          <w:p w14:paraId="3EF0D39A" w14:textId="783DD801" w:rsidR="007B23B5" w:rsidRPr="0087310E" w:rsidRDefault="009E52F3">
            <w:pPr>
              <w:spacing w:before="120"/>
              <w:rPr>
                <w:rFonts w:ascii="Arial" w:hAnsi="Arial" w:cs="Arial"/>
                <w:sz w:val="20"/>
                <w:szCs w:val="20"/>
              </w:rPr>
            </w:pPr>
            <w:r>
              <w:rPr>
                <w:rFonts w:ascii="Arial" w:hAnsi="Arial" w:cs="Arial"/>
                <w:sz w:val="20"/>
                <w:szCs w:val="20"/>
              </w:rPr>
              <w:t>If over age 18 without guardianship established; parent(s):</w:t>
            </w:r>
          </w:p>
        </w:tc>
      </w:tr>
      <w:tr w:rsidR="007B23B5" w:rsidRPr="0087310E" w14:paraId="3EF0D3A0" w14:textId="77777777" w:rsidTr="00544738">
        <w:tc>
          <w:tcPr>
            <w:tcW w:w="469" w:type="dxa"/>
          </w:tcPr>
          <w:p w14:paraId="3EF0D39C" w14:textId="77777777" w:rsidR="007B23B5" w:rsidRPr="0087310E" w:rsidRDefault="008C727F">
            <w:pPr>
              <w:spacing w:before="120"/>
              <w:rPr>
                <w:rFonts w:ascii="Arial" w:hAnsi="Arial" w:cs="Arial"/>
                <w:sz w:val="20"/>
                <w:szCs w:val="20"/>
              </w:rPr>
            </w:pPr>
            <w:r w:rsidRPr="0087310E">
              <w:rPr>
                <w:rFonts w:ascii="Arial" w:hAnsi="Arial" w:cs="Arial"/>
                <w:sz w:val="20"/>
                <w:szCs w:val="20"/>
              </w:rPr>
              <w:fldChar w:fldCharType="begin">
                <w:ffData>
                  <w:name w:val="Check8"/>
                  <w:enabled/>
                  <w:calcOnExit w:val="0"/>
                  <w:checkBox>
                    <w:sizeAuto/>
                    <w:default w:val="0"/>
                    <w:checked/>
                  </w:checkBox>
                </w:ffData>
              </w:fldChar>
            </w:r>
            <w:bookmarkStart w:id="13" w:name="Check8"/>
            <w:r w:rsidR="007B23B5"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13"/>
          </w:p>
        </w:tc>
        <w:tc>
          <w:tcPr>
            <w:tcW w:w="4752" w:type="dxa"/>
            <w:tcBorders>
              <w:top w:val="single" w:sz="4" w:space="0" w:color="auto"/>
              <w:bottom w:val="single" w:sz="4" w:space="0" w:color="auto"/>
            </w:tcBorders>
          </w:tcPr>
          <w:p w14:paraId="3EF0D39D" w14:textId="3369DB36" w:rsidR="007B23B5" w:rsidRPr="0087310E" w:rsidRDefault="00544738" w:rsidP="00D93AA4">
            <w:pPr>
              <w:spacing w:before="120"/>
              <w:rPr>
                <w:rFonts w:ascii="Arial" w:hAnsi="Arial" w:cs="Arial"/>
                <w:sz w:val="20"/>
                <w:szCs w:val="20"/>
              </w:rPr>
            </w:pPr>
            <w:r w:rsidRPr="0087310E">
              <w:rPr>
                <w:rFonts w:ascii="Arial" w:hAnsi="Arial" w:cs="Arial"/>
                <w:sz w:val="20"/>
                <w:szCs w:val="20"/>
              </w:rPr>
              <w:t>E&amp;EA (MA/TE</w:t>
            </w:r>
            <w:r w:rsidR="00D93AA4">
              <w:rPr>
                <w:rFonts w:ascii="Arial" w:hAnsi="Arial" w:cs="Arial"/>
                <w:sz w:val="20"/>
                <w:szCs w:val="20"/>
              </w:rPr>
              <w:t>FR</w:t>
            </w:r>
            <w:r w:rsidRPr="0087310E">
              <w:rPr>
                <w:rFonts w:ascii="Arial" w:hAnsi="Arial" w:cs="Arial"/>
                <w:sz w:val="20"/>
                <w:szCs w:val="20"/>
              </w:rPr>
              <w:t>A worker)</w:t>
            </w:r>
          </w:p>
        </w:tc>
        <w:bookmarkStart w:id="14" w:name="Check12"/>
        <w:tc>
          <w:tcPr>
            <w:tcW w:w="648" w:type="dxa"/>
          </w:tcPr>
          <w:p w14:paraId="3EF0D39E" w14:textId="34DAAD7A" w:rsidR="007B23B5" w:rsidRPr="0087310E" w:rsidRDefault="009E52F3">
            <w:pPr>
              <w:spacing w:before="120"/>
              <w:jc w:val="right"/>
              <w:rPr>
                <w:rFonts w:ascii="Arial" w:hAnsi="Arial" w:cs="Arial"/>
                <w:sz w:val="20"/>
                <w:szCs w:val="20"/>
              </w:rPr>
            </w:pPr>
            <w:r>
              <w:rPr>
                <w:rFonts w:ascii="Arial" w:hAnsi="Arial" w:cs="Arial"/>
                <w:sz w:val="20"/>
                <w:szCs w:val="20"/>
              </w:rPr>
              <w:fldChar w:fldCharType="begin">
                <w:ffData>
                  <w:name w:val="Check12"/>
                  <w:enabled/>
                  <w:calcOnExit w:val="0"/>
                  <w:checkBox>
                    <w:sizeAuto/>
                    <w:default w:val="1"/>
                  </w:checkBox>
                </w:ffData>
              </w:fldChar>
            </w:r>
            <w:r>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Pr>
                <w:rFonts w:ascii="Arial" w:hAnsi="Arial" w:cs="Arial"/>
                <w:sz w:val="20"/>
                <w:szCs w:val="20"/>
              </w:rPr>
              <w:fldChar w:fldCharType="end"/>
            </w:r>
            <w:bookmarkEnd w:id="14"/>
          </w:p>
        </w:tc>
        <w:tc>
          <w:tcPr>
            <w:tcW w:w="4571" w:type="dxa"/>
            <w:tcBorders>
              <w:top w:val="single" w:sz="4" w:space="0" w:color="auto"/>
              <w:bottom w:val="single" w:sz="4" w:space="0" w:color="auto"/>
            </w:tcBorders>
          </w:tcPr>
          <w:p w14:paraId="3EF0D39F" w14:textId="7B7D9D78" w:rsidR="007B23B5" w:rsidRPr="0087310E" w:rsidRDefault="0057393E">
            <w:pPr>
              <w:spacing w:before="120"/>
              <w:rPr>
                <w:rFonts w:ascii="Arial" w:hAnsi="Arial" w:cs="Arial"/>
                <w:sz w:val="20"/>
                <w:szCs w:val="20"/>
              </w:rPr>
            </w:pPr>
            <w:r>
              <w:rPr>
                <w:rFonts w:ascii="Arial" w:hAnsi="Arial" w:cs="Arial"/>
                <w:sz w:val="20"/>
                <w:szCs w:val="20"/>
              </w:rPr>
              <w:t>FSE (if on a self-directed program):</w:t>
            </w:r>
            <w:r w:rsidR="008C727F" w:rsidRPr="0087310E">
              <w:rPr>
                <w:rFonts w:ascii="Arial" w:hAnsi="Arial" w:cs="Arial"/>
                <w:sz w:val="20"/>
                <w:szCs w:val="20"/>
              </w:rPr>
              <w:fldChar w:fldCharType="begin">
                <w:ffData>
                  <w:name w:val="Text10"/>
                  <w:enabled/>
                  <w:calcOnExit w:val="0"/>
                  <w:textInput/>
                </w:ffData>
              </w:fldChar>
            </w:r>
            <w:bookmarkStart w:id="15" w:name="Text10"/>
            <w:r w:rsidR="007B23B5" w:rsidRPr="0087310E">
              <w:rPr>
                <w:rFonts w:ascii="Arial" w:hAnsi="Arial" w:cs="Arial"/>
                <w:sz w:val="20"/>
                <w:szCs w:val="20"/>
              </w:rPr>
              <w:instrText xml:space="preserve"> FORMTEXT </w:instrText>
            </w:r>
            <w:r w:rsidR="008C727F" w:rsidRPr="0087310E">
              <w:rPr>
                <w:rFonts w:ascii="Arial" w:hAnsi="Arial" w:cs="Arial"/>
                <w:sz w:val="20"/>
                <w:szCs w:val="20"/>
              </w:rPr>
            </w:r>
            <w:r w:rsidR="008C727F" w:rsidRPr="0087310E">
              <w:rPr>
                <w:rFonts w:ascii="Arial" w:hAnsi="Arial" w:cs="Arial"/>
                <w:sz w:val="20"/>
                <w:szCs w:val="20"/>
              </w:rPr>
              <w:fldChar w:fldCharType="separate"/>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8C727F" w:rsidRPr="0087310E">
              <w:rPr>
                <w:rFonts w:ascii="Arial" w:hAnsi="Arial" w:cs="Arial"/>
                <w:sz w:val="20"/>
                <w:szCs w:val="20"/>
              </w:rPr>
              <w:fldChar w:fldCharType="end"/>
            </w:r>
            <w:bookmarkEnd w:id="15"/>
          </w:p>
        </w:tc>
      </w:tr>
    </w:tbl>
    <w:p w14:paraId="3EF0D3A1" w14:textId="77777777" w:rsidR="007B23B5" w:rsidRPr="00E83CA5" w:rsidRDefault="007B23B5">
      <w:pPr>
        <w:ind w:right="-36"/>
        <w:rPr>
          <w:rFonts w:ascii="Arial" w:hAnsi="Arial" w:cs="Arial"/>
          <w:sz w:val="16"/>
          <w:szCs w:val="16"/>
        </w:rPr>
      </w:pPr>
    </w:p>
    <w:p w14:paraId="26CCB5FF" w14:textId="5CFC8B39" w:rsidR="009E52F3" w:rsidRPr="00754D72" w:rsidRDefault="009E52F3" w:rsidP="00983AD5">
      <w:pPr>
        <w:ind w:right="-36"/>
        <w:rPr>
          <w:rFonts w:ascii="Arial" w:hAnsi="Arial" w:cs="Arial"/>
          <w:sz w:val="20"/>
          <w:szCs w:val="20"/>
        </w:rPr>
      </w:pPr>
      <w:r>
        <w:t>*</w:t>
      </w:r>
      <w:r w:rsidRPr="00754D72">
        <w:rPr>
          <w:rFonts w:ascii="Arial" w:hAnsi="Arial" w:cs="Arial"/>
          <w:sz w:val="20"/>
          <w:szCs w:val="20"/>
        </w:rPr>
        <w:t>Please note that you may cross out any of the above listed providers if you do not w</w:t>
      </w:r>
      <w:r w:rsidR="0099172A" w:rsidRPr="00754D72">
        <w:rPr>
          <w:rFonts w:ascii="Arial" w:hAnsi="Arial" w:cs="Arial"/>
          <w:sz w:val="20"/>
          <w:szCs w:val="20"/>
        </w:rPr>
        <w:t>ish</w:t>
      </w:r>
      <w:r w:rsidRPr="00754D72">
        <w:rPr>
          <w:rFonts w:ascii="Arial" w:hAnsi="Arial" w:cs="Arial"/>
          <w:sz w:val="20"/>
          <w:szCs w:val="20"/>
        </w:rPr>
        <w:t xml:space="preserve"> </w:t>
      </w:r>
      <w:r w:rsidR="0099172A" w:rsidRPr="00754D72">
        <w:rPr>
          <w:rFonts w:ascii="Arial" w:hAnsi="Arial" w:cs="Arial"/>
          <w:sz w:val="20"/>
          <w:szCs w:val="20"/>
        </w:rPr>
        <w:t>to</w:t>
      </w:r>
      <w:r w:rsidRPr="00754D72">
        <w:rPr>
          <w:rFonts w:ascii="Arial" w:hAnsi="Arial" w:cs="Arial"/>
          <w:sz w:val="20"/>
          <w:szCs w:val="20"/>
        </w:rPr>
        <w:t xml:space="preserve"> exchange</w:t>
      </w:r>
      <w:r w:rsidR="0099172A" w:rsidRPr="00754D72">
        <w:rPr>
          <w:rFonts w:ascii="Arial" w:hAnsi="Arial" w:cs="Arial"/>
          <w:sz w:val="20"/>
          <w:szCs w:val="20"/>
        </w:rPr>
        <w:t xml:space="preserve"> </w:t>
      </w:r>
      <w:r w:rsidRPr="00754D72">
        <w:rPr>
          <w:rFonts w:ascii="Arial" w:hAnsi="Arial" w:cs="Arial"/>
          <w:sz w:val="20"/>
          <w:szCs w:val="20"/>
        </w:rPr>
        <w:t xml:space="preserve">information </w:t>
      </w:r>
    </w:p>
    <w:p w14:paraId="1EE7E3D4" w14:textId="77777777" w:rsidR="0064508C" w:rsidRDefault="0064508C" w:rsidP="0057393E">
      <w:pPr>
        <w:spacing w:line="120" w:lineRule="auto"/>
        <w:ind w:right="-43"/>
        <w:rPr>
          <w:rFonts w:ascii="Arial" w:hAnsi="Arial" w:cs="Arial"/>
          <w:sz w:val="20"/>
          <w:szCs w:val="20"/>
        </w:rPr>
      </w:pPr>
    </w:p>
    <w:p w14:paraId="3EF0D3A2" w14:textId="77777777" w:rsidR="007B23B5" w:rsidRPr="0087310E" w:rsidRDefault="007B23B5" w:rsidP="0064508C">
      <w:pPr>
        <w:spacing w:after="120"/>
        <w:ind w:right="-36"/>
        <w:rPr>
          <w:rFonts w:ascii="Arial" w:hAnsi="Arial" w:cs="Arial"/>
          <w:sz w:val="20"/>
          <w:szCs w:val="20"/>
        </w:rPr>
      </w:pPr>
      <w:r w:rsidRPr="0087310E">
        <w:rPr>
          <w:rFonts w:ascii="Arial" w:hAnsi="Arial" w:cs="Arial"/>
          <w:sz w:val="20"/>
          <w:szCs w:val="20"/>
        </w:rPr>
        <w:t>The following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754D72" w14:paraId="281F5F04" w14:textId="77777777" w:rsidTr="00754D72">
        <w:tc>
          <w:tcPr>
            <w:tcW w:w="3672" w:type="dxa"/>
          </w:tcPr>
          <w:p w14:paraId="6A104E2B" w14:textId="6EC216C1" w:rsidR="00754D72" w:rsidRDefault="00754D72">
            <w:pPr>
              <w:ind w:right="-36"/>
              <w:rPr>
                <w:rFonts w:ascii="Arial" w:hAnsi="Arial" w:cs="Arial"/>
                <w:sz w:val="20"/>
                <w:szCs w:val="20"/>
              </w:rPr>
            </w:pPr>
            <w:r w:rsidRPr="0087310E">
              <w:rPr>
                <w:rFonts w:ascii="Arial" w:hAnsi="Arial" w:cs="Arial"/>
                <w:sz w:val="20"/>
                <w:szCs w:val="20"/>
              </w:rPr>
              <w:fldChar w:fldCharType="begin">
                <w:ffData>
                  <w:name w:val="Check13"/>
                  <w:enabled/>
                  <w:calcOnExit w:val="0"/>
                  <w:checkBox>
                    <w:sizeAuto/>
                    <w:default w:val="0"/>
                    <w:checked/>
                  </w:checkBox>
                </w:ffData>
              </w:fldChar>
            </w:r>
            <w:bookmarkStart w:id="16" w:name="Check13"/>
            <w:r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16"/>
            <w:r w:rsidRPr="0087310E">
              <w:rPr>
                <w:rFonts w:ascii="Arial" w:hAnsi="Arial" w:cs="Arial"/>
                <w:sz w:val="20"/>
                <w:szCs w:val="20"/>
              </w:rPr>
              <w:t xml:space="preserve"> Academic Records/IEP</w:t>
            </w:r>
          </w:p>
        </w:tc>
        <w:tc>
          <w:tcPr>
            <w:tcW w:w="3672" w:type="dxa"/>
          </w:tcPr>
          <w:p w14:paraId="0E93B193" w14:textId="26EFD7F6" w:rsidR="00754D72" w:rsidRDefault="00754D72">
            <w:pPr>
              <w:ind w:right="-36"/>
              <w:rPr>
                <w:rFonts w:ascii="Arial" w:hAnsi="Arial" w:cs="Arial"/>
                <w:sz w:val="20"/>
                <w:szCs w:val="20"/>
              </w:rPr>
            </w:pPr>
            <w:r w:rsidRPr="0087310E">
              <w:rPr>
                <w:rFonts w:ascii="Arial" w:hAnsi="Arial" w:cs="Arial"/>
                <w:sz w:val="20"/>
                <w:szCs w:val="20"/>
              </w:rPr>
              <w:fldChar w:fldCharType="begin">
                <w:ffData>
                  <w:name w:val="Check14"/>
                  <w:enabled/>
                  <w:calcOnExit w:val="0"/>
                  <w:checkBox>
                    <w:sizeAuto/>
                    <w:default w:val="0"/>
                    <w:checked/>
                  </w:checkBox>
                </w:ffData>
              </w:fldChar>
            </w:r>
            <w:bookmarkStart w:id="17" w:name="Check14"/>
            <w:r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17"/>
            <w:r w:rsidRPr="0087310E">
              <w:rPr>
                <w:rFonts w:ascii="Arial" w:hAnsi="Arial" w:cs="Arial"/>
                <w:sz w:val="20"/>
                <w:szCs w:val="20"/>
              </w:rPr>
              <w:t xml:space="preserve"> </w:t>
            </w:r>
            <w:r>
              <w:rPr>
                <w:rFonts w:ascii="Arial" w:hAnsi="Arial" w:cs="Arial"/>
                <w:sz w:val="20"/>
                <w:szCs w:val="20"/>
              </w:rPr>
              <w:t>Psychological Evaluations</w:t>
            </w:r>
          </w:p>
        </w:tc>
        <w:tc>
          <w:tcPr>
            <w:tcW w:w="3672" w:type="dxa"/>
          </w:tcPr>
          <w:p w14:paraId="531001BC" w14:textId="5A3CB6C8" w:rsidR="00754D72" w:rsidRDefault="00754D72">
            <w:pPr>
              <w:ind w:right="-36"/>
              <w:rPr>
                <w:rFonts w:ascii="Arial" w:hAnsi="Arial" w:cs="Arial"/>
                <w:sz w:val="20"/>
                <w:szCs w:val="20"/>
              </w:rPr>
            </w:pPr>
            <w:r w:rsidRPr="0087310E">
              <w:rPr>
                <w:rFonts w:ascii="Arial" w:hAnsi="Arial" w:cs="Arial"/>
                <w:sz w:val="20"/>
                <w:szCs w:val="20"/>
              </w:rPr>
              <w:fldChar w:fldCharType="begin">
                <w:ffData>
                  <w:name w:val="Check15"/>
                  <w:enabled/>
                  <w:calcOnExit w:val="0"/>
                  <w:checkBox>
                    <w:sizeAuto/>
                    <w:default w:val="0"/>
                    <w:checked/>
                  </w:checkBox>
                </w:ffData>
              </w:fldChar>
            </w:r>
            <w:bookmarkStart w:id="18" w:name="Check15"/>
            <w:r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18"/>
            <w:r w:rsidRPr="0087310E">
              <w:rPr>
                <w:rFonts w:ascii="Arial" w:hAnsi="Arial" w:cs="Arial"/>
                <w:sz w:val="20"/>
                <w:szCs w:val="20"/>
              </w:rPr>
              <w:t xml:space="preserve"> Diagnostic Information</w:t>
            </w:r>
          </w:p>
        </w:tc>
      </w:tr>
      <w:bookmarkStart w:id="19" w:name="Check16"/>
      <w:tr w:rsidR="00754D72" w14:paraId="54290E0D" w14:textId="77777777" w:rsidTr="00754D72">
        <w:tc>
          <w:tcPr>
            <w:tcW w:w="3672" w:type="dxa"/>
          </w:tcPr>
          <w:p w14:paraId="568CEE80" w14:textId="3DA694BB" w:rsidR="00754D72" w:rsidRDefault="00754D72">
            <w:pPr>
              <w:ind w:right="-36"/>
              <w:rPr>
                <w:rFonts w:ascii="Arial" w:hAnsi="Arial" w:cs="Arial"/>
                <w:sz w:val="20"/>
                <w:szCs w:val="20"/>
              </w:rPr>
            </w:pPr>
            <w:r>
              <w:rPr>
                <w:rFonts w:ascii="Arial" w:hAnsi="Arial" w:cs="Arial"/>
                <w:sz w:val="20"/>
                <w:szCs w:val="20"/>
              </w:rPr>
              <w:fldChar w:fldCharType="begin">
                <w:ffData>
                  <w:name w:val="Check16"/>
                  <w:enabled/>
                  <w:calcOnExit w:val="0"/>
                  <w:checkBox>
                    <w:sizeAuto/>
                    <w:default w:val="1"/>
                  </w:checkBox>
                </w:ffData>
              </w:fldChar>
            </w:r>
            <w:r>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Pr>
                <w:rFonts w:ascii="Arial" w:hAnsi="Arial" w:cs="Arial"/>
                <w:sz w:val="20"/>
                <w:szCs w:val="20"/>
              </w:rPr>
              <w:fldChar w:fldCharType="end"/>
            </w:r>
            <w:bookmarkEnd w:id="19"/>
            <w:r w:rsidRPr="0087310E">
              <w:rPr>
                <w:rFonts w:ascii="Arial" w:hAnsi="Arial" w:cs="Arial"/>
                <w:sz w:val="20"/>
                <w:szCs w:val="20"/>
              </w:rPr>
              <w:t xml:space="preserve"> </w:t>
            </w:r>
            <w:r>
              <w:rPr>
                <w:rFonts w:ascii="Arial" w:hAnsi="Arial" w:cs="Arial"/>
                <w:sz w:val="20"/>
                <w:szCs w:val="20"/>
              </w:rPr>
              <w:t>School and/or Provider Evaluations</w:t>
            </w:r>
          </w:p>
        </w:tc>
        <w:tc>
          <w:tcPr>
            <w:tcW w:w="3672" w:type="dxa"/>
          </w:tcPr>
          <w:p w14:paraId="77A67A5D" w14:textId="4CA65581" w:rsidR="00754D72" w:rsidRDefault="00754D72">
            <w:pPr>
              <w:ind w:right="-36"/>
              <w:rPr>
                <w:rFonts w:ascii="Arial" w:hAnsi="Arial" w:cs="Arial"/>
                <w:sz w:val="20"/>
                <w:szCs w:val="20"/>
              </w:rPr>
            </w:pPr>
            <w:r w:rsidRPr="0087310E">
              <w:rPr>
                <w:rFonts w:ascii="Arial" w:hAnsi="Arial" w:cs="Arial"/>
                <w:sz w:val="20"/>
                <w:szCs w:val="20"/>
              </w:rPr>
              <w:fldChar w:fldCharType="begin">
                <w:ffData>
                  <w:name w:val="Check17"/>
                  <w:enabled/>
                  <w:calcOnExit w:val="0"/>
                  <w:checkBox>
                    <w:sizeAuto/>
                    <w:default w:val="0"/>
                    <w:checked/>
                  </w:checkBox>
                </w:ffData>
              </w:fldChar>
            </w:r>
            <w:bookmarkStart w:id="20" w:name="Check17"/>
            <w:r w:rsidRPr="0087310E">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sidRPr="0087310E">
              <w:rPr>
                <w:rFonts w:ascii="Arial" w:hAnsi="Arial" w:cs="Arial"/>
                <w:sz w:val="20"/>
                <w:szCs w:val="20"/>
              </w:rPr>
              <w:fldChar w:fldCharType="end"/>
            </w:r>
            <w:bookmarkEnd w:id="20"/>
            <w:r w:rsidRPr="0087310E">
              <w:rPr>
                <w:rFonts w:ascii="Arial" w:hAnsi="Arial" w:cs="Arial"/>
                <w:sz w:val="20"/>
                <w:szCs w:val="20"/>
              </w:rPr>
              <w:t xml:space="preserve"> </w:t>
            </w:r>
            <w:r>
              <w:rPr>
                <w:rFonts w:ascii="Arial" w:hAnsi="Arial" w:cs="Arial"/>
                <w:sz w:val="20"/>
                <w:szCs w:val="20"/>
              </w:rPr>
              <w:t>Medical Records</w:t>
            </w:r>
          </w:p>
        </w:tc>
        <w:bookmarkStart w:id="21" w:name="Check18"/>
        <w:tc>
          <w:tcPr>
            <w:tcW w:w="3672" w:type="dxa"/>
          </w:tcPr>
          <w:p w14:paraId="48B14822" w14:textId="6CA73884" w:rsidR="00754D72" w:rsidRDefault="00754D72">
            <w:pPr>
              <w:ind w:right="-36"/>
              <w:rPr>
                <w:rFonts w:ascii="Arial" w:hAnsi="Arial" w:cs="Arial"/>
                <w:sz w:val="20"/>
                <w:szCs w:val="20"/>
              </w:rPr>
            </w:pPr>
            <w:r>
              <w:rPr>
                <w:rFonts w:ascii="Arial" w:hAnsi="Arial" w:cs="Arial"/>
                <w:sz w:val="20"/>
                <w:szCs w:val="20"/>
              </w:rPr>
              <w:fldChar w:fldCharType="begin">
                <w:ffData>
                  <w:name w:val="Check18"/>
                  <w:enabled/>
                  <w:calcOnExit w:val="0"/>
                  <w:checkBox>
                    <w:sizeAuto/>
                    <w:default w:val="1"/>
                  </w:checkBox>
                </w:ffData>
              </w:fldChar>
            </w:r>
            <w:r>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Pr>
                <w:rFonts w:ascii="Arial" w:hAnsi="Arial" w:cs="Arial"/>
                <w:sz w:val="20"/>
                <w:szCs w:val="20"/>
              </w:rPr>
              <w:fldChar w:fldCharType="end"/>
            </w:r>
            <w:bookmarkEnd w:id="21"/>
            <w:r w:rsidRPr="0087310E">
              <w:rPr>
                <w:rFonts w:ascii="Arial" w:hAnsi="Arial" w:cs="Arial"/>
                <w:sz w:val="20"/>
                <w:szCs w:val="20"/>
              </w:rPr>
              <w:t xml:space="preserve"> </w:t>
            </w:r>
            <w:r>
              <w:rPr>
                <w:rFonts w:ascii="Arial" w:hAnsi="Arial" w:cs="Arial"/>
                <w:sz w:val="20"/>
                <w:szCs w:val="20"/>
              </w:rPr>
              <w:t>Mental Health</w:t>
            </w:r>
          </w:p>
        </w:tc>
      </w:tr>
    </w:tbl>
    <w:p w14:paraId="3EF0D3B4" w14:textId="77777777" w:rsidR="007B23B5" w:rsidRPr="0087310E" w:rsidRDefault="00655277" w:rsidP="00754D72">
      <w:pPr>
        <w:spacing w:before="240"/>
        <w:ind w:right="-36"/>
        <w:rPr>
          <w:rFonts w:ascii="Arial" w:hAnsi="Arial" w:cs="Arial"/>
          <w:sz w:val="20"/>
          <w:szCs w:val="20"/>
        </w:rPr>
      </w:pPr>
      <w:proofErr w:type="gramStart"/>
      <w:r>
        <w:rPr>
          <w:rFonts w:ascii="Arial" w:hAnsi="Arial" w:cs="Arial"/>
          <w:sz w:val="20"/>
          <w:szCs w:val="20"/>
        </w:rPr>
        <w:t>f</w:t>
      </w:r>
      <w:r w:rsidR="00D5530A" w:rsidRPr="0087310E">
        <w:rPr>
          <w:rFonts w:ascii="Arial" w:hAnsi="Arial" w:cs="Arial"/>
          <w:sz w:val="20"/>
          <w:szCs w:val="20"/>
        </w:rPr>
        <w:t>or</w:t>
      </w:r>
      <w:proofErr w:type="gramEnd"/>
      <w:r w:rsidR="00D5530A" w:rsidRPr="0087310E">
        <w:rPr>
          <w:rFonts w:ascii="Arial" w:hAnsi="Arial" w:cs="Arial"/>
          <w:sz w:val="20"/>
          <w:szCs w:val="20"/>
        </w:rPr>
        <w:t xml:space="preserve"> evaluation, treatment, payment, healthcare operations and delivery of services in accordance with services to be provided.</w:t>
      </w:r>
    </w:p>
    <w:p w14:paraId="3EF0D3B5" w14:textId="77777777" w:rsidR="00D5530A" w:rsidRPr="00E83CA5" w:rsidRDefault="00D5530A">
      <w:pPr>
        <w:ind w:right="-36"/>
        <w:rPr>
          <w:rFonts w:ascii="Arial" w:hAnsi="Arial" w:cs="Arial"/>
          <w:sz w:val="16"/>
          <w:szCs w:val="16"/>
        </w:rPr>
      </w:pPr>
    </w:p>
    <w:p w14:paraId="3EF0D3B6" w14:textId="7490263B" w:rsidR="00655277" w:rsidRDefault="00D5530A" w:rsidP="00655277">
      <w:pPr>
        <w:ind w:right="-36"/>
        <w:rPr>
          <w:rFonts w:ascii="Arial" w:hAnsi="Arial" w:cs="Arial"/>
          <w:b/>
          <w:sz w:val="20"/>
          <w:szCs w:val="20"/>
        </w:rPr>
      </w:pPr>
      <w:r w:rsidRPr="0087310E">
        <w:rPr>
          <w:rFonts w:ascii="Arial" w:hAnsi="Arial" w:cs="Arial"/>
          <w:b/>
          <w:sz w:val="20"/>
          <w:szCs w:val="20"/>
        </w:rPr>
        <w:t>The purpose of this disclosure is to review and evaluate</w:t>
      </w:r>
      <w:r w:rsidR="00754D72">
        <w:rPr>
          <w:rFonts w:ascii="Arial" w:hAnsi="Arial" w:cs="Arial"/>
          <w:b/>
          <w:sz w:val="20"/>
          <w:szCs w:val="20"/>
        </w:rPr>
        <w:t xml:space="preserve"> continued eligibility for DD case management and/</w:t>
      </w:r>
      <w:proofErr w:type="gramStart"/>
      <w:r w:rsidR="00754D72">
        <w:rPr>
          <w:rFonts w:ascii="Arial" w:hAnsi="Arial" w:cs="Arial"/>
          <w:b/>
          <w:sz w:val="20"/>
          <w:szCs w:val="20"/>
        </w:rPr>
        <w:t xml:space="preserve">or </w:t>
      </w:r>
      <w:r w:rsidRPr="0087310E">
        <w:rPr>
          <w:rFonts w:ascii="Arial" w:hAnsi="Arial" w:cs="Arial"/>
          <w:b/>
          <w:sz w:val="20"/>
          <w:szCs w:val="20"/>
        </w:rPr>
        <w:t xml:space="preserve"> my</w:t>
      </w:r>
      <w:proofErr w:type="gramEnd"/>
      <w:r w:rsidRPr="0087310E">
        <w:rPr>
          <w:rFonts w:ascii="Arial" w:hAnsi="Arial" w:cs="Arial"/>
          <w:b/>
          <w:sz w:val="20"/>
          <w:szCs w:val="20"/>
        </w:rPr>
        <w:t xml:space="preserve"> need for services and</w:t>
      </w:r>
      <w:r w:rsidR="0064508C">
        <w:rPr>
          <w:rFonts w:ascii="Arial" w:hAnsi="Arial" w:cs="Arial"/>
          <w:b/>
          <w:sz w:val="20"/>
          <w:szCs w:val="20"/>
        </w:rPr>
        <w:t xml:space="preserve"> to</w:t>
      </w:r>
      <w:r w:rsidRPr="0087310E">
        <w:rPr>
          <w:rFonts w:ascii="Arial" w:hAnsi="Arial" w:cs="Arial"/>
          <w:b/>
          <w:sz w:val="20"/>
          <w:szCs w:val="20"/>
        </w:rPr>
        <w:t xml:space="preserve"> refer to appropriate resources.</w:t>
      </w:r>
    </w:p>
    <w:p w14:paraId="53F18BE1" w14:textId="2A3DD643" w:rsidR="0064508C" w:rsidRDefault="0064508C" w:rsidP="00655277">
      <w:pPr>
        <w:ind w:right="-36"/>
        <w:rPr>
          <w:rFonts w:ascii="Arial" w:hAnsi="Arial" w:cs="Arial"/>
          <w:sz w:val="20"/>
          <w:szCs w:val="20"/>
        </w:rPr>
      </w:pPr>
      <w:r w:rsidRPr="0064508C">
        <w:rPr>
          <w:rFonts w:ascii="Arial" w:hAnsi="Arial" w:cs="Arial"/>
          <w:sz w:val="20"/>
          <w:szCs w:val="20"/>
        </w:rPr>
        <w:t>If I receive CSG, FSG or CDCS I also give my consent to Dakota County CLS to exchange information with the following in order to administer my program:</w:t>
      </w:r>
    </w:p>
    <w:p w14:paraId="5DD72797" w14:textId="77777777" w:rsidR="0064508C" w:rsidRPr="0064508C" w:rsidRDefault="0064508C" w:rsidP="00655277">
      <w:pPr>
        <w:ind w:right="-36"/>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64508C" w:rsidRPr="0064508C" w14:paraId="6842702D" w14:textId="77777777" w:rsidTr="0064508C">
        <w:tc>
          <w:tcPr>
            <w:tcW w:w="3672" w:type="dxa"/>
          </w:tcPr>
          <w:bookmarkStart w:id="22" w:name="Check25"/>
          <w:p w14:paraId="313D8D19" w14:textId="58C5DD65" w:rsidR="0064508C" w:rsidRPr="0064508C" w:rsidRDefault="0064508C" w:rsidP="00655277">
            <w:pPr>
              <w:ind w:right="-36"/>
              <w:rPr>
                <w:rFonts w:ascii="Arial" w:hAnsi="Arial" w:cs="Arial"/>
                <w:sz w:val="20"/>
                <w:szCs w:val="20"/>
              </w:rPr>
            </w:pPr>
            <w:r>
              <w:rPr>
                <w:rFonts w:ascii="Arial" w:hAnsi="Arial" w:cs="Arial"/>
                <w:sz w:val="20"/>
                <w:szCs w:val="20"/>
              </w:rPr>
              <w:fldChar w:fldCharType="begin">
                <w:ffData>
                  <w:name w:val="Check25"/>
                  <w:enabled/>
                  <w:calcOnExit w:val="0"/>
                  <w:checkBox>
                    <w:sizeAuto/>
                    <w:default w:val="1"/>
                  </w:checkBox>
                </w:ffData>
              </w:fldChar>
            </w:r>
            <w:r>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Pr>
                <w:rFonts w:ascii="Arial" w:hAnsi="Arial" w:cs="Arial"/>
                <w:sz w:val="20"/>
                <w:szCs w:val="20"/>
              </w:rPr>
              <w:fldChar w:fldCharType="end"/>
            </w:r>
            <w:bookmarkEnd w:id="22"/>
            <w:r w:rsidRPr="0064508C">
              <w:rPr>
                <w:rFonts w:ascii="Arial" w:hAnsi="Arial" w:cs="Arial"/>
                <w:sz w:val="20"/>
                <w:szCs w:val="20"/>
              </w:rPr>
              <w:t xml:space="preserve"> Fiscal Support Entity: </w:t>
            </w:r>
            <w:r w:rsidRPr="0064508C">
              <w:rPr>
                <w:rFonts w:ascii="Arial" w:hAnsi="Arial" w:cs="Arial"/>
                <w:sz w:val="20"/>
                <w:szCs w:val="20"/>
              </w:rPr>
              <w:fldChar w:fldCharType="begin">
                <w:ffData>
                  <w:name w:val="Text16"/>
                  <w:enabled/>
                  <w:calcOnExit w:val="0"/>
                  <w:textInput/>
                </w:ffData>
              </w:fldChar>
            </w:r>
            <w:bookmarkStart w:id="23" w:name="Text16"/>
            <w:r w:rsidRPr="0064508C">
              <w:rPr>
                <w:rFonts w:ascii="Arial" w:hAnsi="Arial" w:cs="Arial"/>
                <w:sz w:val="20"/>
                <w:szCs w:val="20"/>
              </w:rPr>
              <w:instrText xml:space="preserve"> FORMTEXT </w:instrText>
            </w:r>
            <w:r w:rsidRPr="0064508C">
              <w:rPr>
                <w:rFonts w:ascii="Arial" w:hAnsi="Arial" w:cs="Arial"/>
                <w:sz w:val="20"/>
                <w:szCs w:val="20"/>
              </w:rPr>
            </w:r>
            <w:r w:rsidRPr="0064508C">
              <w:rPr>
                <w:rFonts w:ascii="Arial" w:hAnsi="Arial" w:cs="Arial"/>
                <w:sz w:val="20"/>
                <w:szCs w:val="20"/>
              </w:rPr>
              <w:fldChar w:fldCharType="separate"/>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sz w:val="20"/>
                <w:szCs w:val="20"/>
              </w:rPr>
              <w:fldChar w:fldCharType="end"/>
            </w:r>
            <w:bookmarkEnd w:id="23"/>
          </w:p>
        </w:tc>
        <w:bookmarkStart w:id="24" w:name="Check26"/>
        <w:tc>
          <w:tcPr>
            <w:tcW w:w="3672" w:type="dxa"/>
          </w:tcPr>
          <w:p w14:paraId="78C9FFBF" w14:textId="711367B9" w:rsidR="0064508C" w:rsidRDefault="0064508C" w:rsidP="00655277">
            <w:pPr>
              <w:ind w:right="-36"/>
              <w:rPr>
                <w:rFonts w:ascii="Arial" w:hAnsi="Arial" w:cs="Arial"/>
                <w:sz w:val="20"/>
                <w:szCs w:val="20"/>
              </w:rPr>
            </w:pPr>
            <w:r>
              <w:rPr>
                <w:rFonts w:ascii="Arial" w:hAnsi="Arial" w:cs="Arial"/>
                <w:sz w:val="20"/>
                <w:szCs w:val="20"/>
              </w:rPr>
              <w:fldChar w:fldCharType="begin">
                <w:ffData>
                  <w:name w:val="Check26"/>
                  <w:enabled/>
                  <w:calcOnExit w:val="0"/>
                  <w:checkBox>
                    <w:sizeAuto/>
                    <w:default w:val="1"/>
                  </w:checkBox>
                </w:ffData>
              </w:fldChar>
            </w:r>
            <w:r>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Pr>
                <w:rFonts w:ascii="Arial" w:hAnsi="Arial" w:cs="Arial"/>
                <w:sz w:val="20"/>
                <w:szCs w:val="20"/>
              </w:rPr>
              <w:fldChar w:fldCharType="end"/>
            </w:r>
            <w:bookmarkEnd w:id="24"/>
            <w:r w:rsidRPr="0064508C">
              <w:rPr>
                <w:rFonts w:ascii="Arial" w:hAnsi="Arial" w:cs="Arial"/>
                <w:sz w:val="20"/>
                <w:szCs w:val="20"/>
              </w:rPr>
              <w:t xml:space="preserve"> PCA Assessor</w:t>
            </w:r>
            <w:r w:rsidR="00472B2D">
              <w:rPr>
                <w:rFonts w:ascii="Arial" w:hAnsi="Arial" w:cs="Arial"/>
                <w:sz w:val="20"/>
                <w:szCs w:val="20"/>
              </w:rPr>
              <w:t>:</w:t>
            </w:r>
            <w:r w:rsidRPr="0064508C">
              <w:rPr>
                <w:rFonts w:ascii="Arial" w:hAnsi="Arial" w:cs="Arial"/>
                <w:sz w:val="20"/>
                <w:szCs w:val="20"/>
              </w:rPr>
              <w:t xml:space="preserve"> (if not PHN) for CSG program (if used)</w:t>
            </w:r>
            <w:r w:rsidR="00472B2D">
              <w:rPr>
                <w:rFonts w:ascii="Arial" w:hAnsi="Arial" w:cs="Arial"/>
                <w:sz w:val="20"/>
                <w:szCs w:val="20"/>
              </w:rPr>
              <w:t xml:space="preserve"> </w:t>
            </w:r>
            <w:r w:rsidR="00472B2D">
              <w:rPr>
                <w:rFonts w:ascii="Arial" w:hAnsi="Arial" w:cs="Arial"/>
                <w:sz w:val="20"/>
                <w:szCs w:val="20"/>
              </w:rPr>
              <w:fldChar w:fldCharType="begin">
                <w:ffData>
                  <w:name w:val="Text18"/>
                  <w:enabled/>
                  <w:calcOnExit w:val="0"/>
                  <w:textInput/>
                </w:ffData>
              </w:fldChar>
            </w:r>
            <w:bookmarkStart w:id="25" w:name="Text18"/>
            <w:r w:rsidR="00472B2D">
              <w:rPr>
                <w:rFonts w:ascii="Arial" w:hAnsi="Arial" w:cs="Arial"/>
                <w:sz w:val="20"/>
                <w:szCs w:val="20"/>
              </w:rPr>
              <w:instrText xml:space="preserve"> FORMTEXT </w:instrText>
            </w:r>
            <w:r w:rsidR="00472B2D">
              <w:rPr>
                <w:rFonts w:ascii="Arial" w:hAnsi="Arial" w:cs="Arial"/>
                <w:sz w:val="20"/>
                <w:szCs w:val="20"/>
              </w:rPr>
            </w:r>
            <w:r w:rsidR="00472B2D">
              <w:rPr>
                <w:rFonts w:ascii="Arial" w:hAnsi="Arial" w:cs="Arial"/>
                <w:sz w:val="20"/>
                <w:szCs w:val="20"/>
              </w:rPr>
              <w:fldChar w:fldCharType="separate"/>
            </w:r>
            <w:r w:rsidR="00472B2D">
              <w:rPr>
                <w:rFonts w:ascii="Arial" w:hAnsi="Arial" w:cs="Arial"/>
                <w:noProof/>
                <w:sz w:val="20"/>
                <w:szCs w:val="20"/>
              </w:rPr>
              <w:t> </w:t>
            </w:r>
            <w:r w:rsidR="00472B2D">
              <w:rPr>
                <w:rFonts w:ascii="Arial" w:hAnsi="Arial" w:cs="Arial"/>
                <w:noProof/>
                <w:sz w:val="20"/>
                <w:szCs w:val="20"/>
              </w:rPr>
              <w:t> </w:t>
            </w:r>
            <w:r w:rsidR="00472B2D">
              <w:rPr>
                <w:rFonts w:ascii="Arial" w:hAnsi="Arial" w:cs="Arial"/>
                <w:noProof/>
                <w:sz w:val="20"/>
                <w:szCs w:val="20"/>
              </w:rPr>
              <w:t> </w:t>
            </w:r>
            <w:r w:rsidR="00472B2D">
              <w:rPr>
                <w:rFonts w:ascii="Arial" w:hAnsi="Arial" w:cs="Arial"/>
                <w:noProof/>
                <w:sz w:val="20"/>
                <w:szCs w:val="20"/>
              </w:rPr>
              <w:t> </w:t>
            </w:r>
            <w:r w:rsidR="00472B2D">
              <w:rPr>
                <w:rFonts w:ascii="Arial" w:hAnsi="Arial" w:cs="Arial"/>
                <w:noProof/>
                <w:sz w:val="20"/>
                <w:szCs w:val="20"/>
              </w:rPr>
              <w:t> </w:t>
            </w:r>
            <w:r w:rsidR="00472B2D">
              <w:rPr>
                <w:rFonts w:ascii="Arial" w:hAnsi="Arial" w:cs="Arial"/>
                <w:sz w:val="20"/>
                <w:szCs w:val="20"/>
              </w:rPr>
              <w:fldChar w:fldCharType="end"/>
            </w:r>
            <w:bookmarkEnd w:id="25"/>
          </w:p>
          <w:p w14:paraId="786549DB" w14:textId="77777777" w:rsidR="0057393E" w:rsidRDefault="0057393E" w:rsidP="00655277">
            <w:pPr>
              <w:ind w:right="-36"/>
              <w:rPr>
                <w:rFonts w:ascii="Arial" w:hAnsi="Arial" w:cs="Arial"/>
                <w:sz w:val="20"/>
                <w:szCs w:val="20"/>
              </w:rPr>
            </w:pPr>
          </w:p>
          <w:p w14:paraId="215ABF6A" w14:textId="69A70568" w:rsidR="0057393E" w:rsidRPr="0064508C" w:rsidRDefault="0057393E" w:rsidP="00655277">
            <w:pPr>
              <w:ind w:right="-36"/>
              <w:rPr>
                <w:rFonts w:ascii="Arial" w:hAnsi="Arial" w:cs="Arial"/>
                <w:sz w:val="20"/>
                <w:szCs w:val="20"/>
              </w:rPr>
            </w:pPr>
          </w:p>
        </w:tc>
        <w:bookmarkStart w:id="26" w:name="Check27"/>
        <w:tc>
          <w:tcPr>
            <w:tcW w:w="3672" w:type="dxa"/>
          </w:tcPr>
          <w:p w14:paraId="316E1C5A" w14:textId="766362ED" w:rsidR="0064508C" w:rsidRPr="0064508C" w:rsidRDefault="0064508C" w:rsidP="00655277">
            <w:pPr>
              <w:ind w:right="-36"/>
              <w:rPr>
                <w:rFonts w:ascii="Arial" w:hAnsi="Arial" w:cs="Arial"/>
                <w:sz w:val="20"/>
                <w:szCs w:val="20"/>
              </w:rPr>
            </w:pPr>
            <w:r>
              <w:rPr>
                <w:rFonts w:ascii="Arial" w:hAnsi="Arial" w:cs="Arial"/>
                <w:sz w:val="20"/>
                <w:szCs w:val="20"/>
              </w:rPr>
              <w:fldChar w:fldCharType="begin">
                <w:ffData>
                  <w:name w:val="Check27"/>
                  <w:enabled/>
                  <w:calcOnExit w:val="0"/>
                  <w:checkBox>
                    <w:sizeAuto/>
                    <w:default w:val="1"/>
                  </w:checkBox>
                </w:ffData>
              </w:fldChar>
            </w:r>
            <w:r>
              <w:rPr>
                <w:rFonts w:ascii="Arial" w:hAnsi="Arial" w:cs="Arial"/>
                <w:sz w:val="20"/>
                <w:szCs w:val="20"/>
              </w:rPr>
              <w:instrText xml:space="preserve"> FORMCHECKBOX </w:instrText>
            </w:r>
            <w:r w:rsidR="005E1253">
              <w:rPr>
                <w:rFonts w:ascii="Arial" w:hAnsi="Arial" w:cs="Arial"/>
                <w:sz w:val="20"/>
                <w:szCs w:val="20"/>
              </w:rPr>
            </w:r>
            <w:r w:rsidR="005E1253">
              <w:rPr>
                <w:rFonts w:ascii="Arial" w:hAnsi="Arial" w:cs="Arial"/>
                <w:sz w:val="20"/>
                <w:szCs w:val="20"/>
              </w:rPr>
              <w:fldChar w:fldCharType="separate"/>
            </w:r>
            <w:r>
              <w:rPr>
                <w:rFonts w:ascii="Arial" w:hAnsi="Arial" w:cs="Arial"/>
                <w:sz w:val="20"/>
                <w:szCs w:val="20"/>
              </w:rPr>
              <w:fldChar w:fldCharType="end"/>
            </w:r>
            <w:bookmarkEnd w:id="26"/>
            <w:r w:rsidRPr="0064508C">
              <w:rPr>
                <w:rFonts w:ascii="Arial" w:hAnsi="Arial" w:cs="Arial"/>
                <w:sz w:val="20"/>
                <w:szCs w:val="20"/>
              </w:rPr>
              <w:t xml:space="preserve"> Support Planner: </w:t>
            </w:r>
            <w:r w:rsidRPr="0064508C">
              <w:rPr>
                <w:rFonts w:ascii="Arial" w:hAnsi="Arial" w:cs="Arial"/>
                <w:sz w:val="20"/>
                <w:szCs w:val="20"/>
              </w:rPr>
              <w:fldChar w:fldCharType="begin">
                <w:ffData>
                  <w:name w:val="Text17"/>
                  <w:enabled/>
                  <w:calcOnExit w:val="0"/>
                  <w:textInput/>
                </w:ffData>
              </w:fldChar>
            </w:r>
            <w:bookmarkStart w:id="27" w:name="Text17"/>
            <w:r w:rsidRPr="0064508C">
              <w:rPr>
                <w:rFonts w:ascii="Arial" w:hAnsi="Arial" w:cs="Arial"/>
                <w:sz w:val="20"/>
                <w:szCs w:val="20"/>
              </w:rPr>
              <w:instrText xml:space="preserve"> FORMTEXT </w:instrText>
            </w:r>
            <w:r w:rsidRPr="0064508C">
              <w:rPr>
                <w:rFonts w:ascii="Arial" w:hAnsi="Arial" w:cs="Arial"/>
                <w:sz w:val="20"/>
                <w:szCs w:val="20"/>
              </w:rPr>
            </w:r>
            <w:r w:rsidRPr="0064508C">
              <w:rPr>
                <w:rFonts w:ascii="Arial" w:hAnsi="Arial" w:cs="Arial"/>
                <w:sz w:val="20"/>
                <w:szCs w:val="20"/>
              </w:rPr>
              <w:fldChar w:fldCharType="separate"/>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sz w:val="20"/>
                <w:szCs w:val="20"/>
              </w:rPr>
              <w:fldChar w:fldCharType="end"/>
            </w:r>
            <w:bookmarkEnd w:id="27"/>
          </w:p>
        </w:tc>
      </w:tr>
    </w:tbl>
    <w:p w14:paraId="3EF0D3B8" w14:textId="77777777" w:rsidR="00655277" w:rsidRPr="0087310E" w:rsidRDefault="00655277" w:rsidP="00655277">
      <w:pPr>
        <w:ind w:right="-36"/>
        <w:jc w:val="both"/>
        <w:rPr>
          <w:rFonts w:ascii="Arial" w:hAnsi="Arial" w:cs="Arial"/>
          <w:b/>
          <w:sz w:val="20"/>
          <w:szCs w:val="20"/>
        </w:rPr>
      </w:pPr>
      <w:r>
        <w:rPr>
          <w:rFonts w:ascii="Arial" w:hAnsi="Arial" w:cs="Arial"/>
          <w:b/>
          <w:sz w:val="20"/>
          <w:szCs w:val="20"/>
        </w:rPr>
        <w:t>**     **     **     **     **     **     **     **     **     **     **     **     **     **     **     **     **     **     **     **     **     **     **     **</w:t>
      </w:r>
    </w:p>
    <w:p w14:paraId="3EF0D3B9" w14:textId="77777777" w:rsidR="00D5530A" w:rsidRPr="00E83CA5" w:rsidRDefault="00D5530A" w:rsidP="00D5530A">
      <w:pPr>
        <w:ind w:right="-36"/>
        <w:rPr>
          <w:rFonts w:ascii="Arial" w:hAnsi="Arial" w:cs="Arial"/>
          <w:b/>
          <w:sz w:val="16"/>
          <w:szCs w:val="16"/>
        </w:rPr>
      </w:pPr>
    </w:p>
    <w:p w14:paraId="3EF0D3BA" w14:textId="77777777" w:rsidR="00D5530A" w:rsidRPr="00655277" w:rsidRDefault="00D5530A" w:rsidP="0087310E">
      <w:pPr>
        <w:rPr>
          <w:rFonts w:ascii="Arial" w:hAnsi="Arial" w:cs="Arial"/>
          <w:color w:val="000000"/>
          <w:sz w:val="18"/>
          <w:szCs w:val="18"/>
        </w:rPr>
      </w:pPr>
      <w:r w:rsidRPr="00655277">
        <w:rPr>
          <w:rFonts w:ascii="Arial" w:hAnsi="Arial" w:cs="Arial"/>
          <w:color w:val="000000"/>
          <w:sz w:val="18"/>
          <w:szCs w:val="18"/>
        </w:rPr>
        <w:t xml:space="preserve">I understand that my records are protected under the Minnesota Government Data Privacy Act (Minnesota Statute Chapter 13), the Health Insurance Portability and Accountability Act of 1996 (45 CFR Parts 160, 162, and 164), and other applicable state and federal privacy laws.  I understand that this information cannot be released without my consent and that I am under NO OBLIGATION to release it.  I understand that I may release all, some, or none of the information.  I understand that I have a right to see the information and have </w:t>
      </w:r>
      <w:r w:rsidRPr="00655277">
        <w:rPr>
          <w:rFonts w:ascii="Arial" w:hAnsi="Arial" w:cs="Arial"/>
          <w:sz w:val="18"/>
          <w:szCs w:val="18"/>
        </w:rPr>
        <w:t>a copy of it.  I understand that I may revoke this Consent at any time by express written notice to either address noted above, except to the extent that action has already been taken in reliance on it or information has already been received as a result of it. Unless I revoke</w:t>
      </w:r>
      <w:r w:rsidRPr="00655277">
        <w:rPr>
          <w:rFonts w:ascii="Arial" w:hAnsi="Arial" w:cs="Arial"/>
          <w:color w:val="000000"/>
          <w:sz w:val="18"/>
          <w:szCs w:val="18"/>
        </w:rPr>
        <w:t xml:space="preserve"> my consent sooner, my permission to allow the release of this information will automatically expire one (1) year from the date I sign this release. I understand that if there is a child protection hearing, the information collected from me will become public if submitted in a report to the court or if introduced at court pursuant to Minnesota Rules 44.01 and 44.02 of the Rules of Juvenile Procedure, except for the data specifically listed in Rules 8.01 through 8.08 of the Minnesota Rules of Juvenile Procedure. I understand that in accordance with 45 CFR Part 164.508, subd. c (2) (iii), you are informing me that the individual(s) or entities whom you are authorized to disclose your information to may not be subject to the same privacy rules as Dakota County and there may be the potential of redisclosure of the private information.  I understand that my eligibility to receive benefits from Dakota County </w:t>
      </w:r>
      <w:r w:rsidR="00D644C2">
        <w:rPr>
          <w:rFonts w:ascii="Arial" w:hAnsi="Arial" w:cs="Arial"/>
          <w:color w:val="000000"/>
          <w:sz w:val="18"/>
          <w:szCs w:val="18"/>
        </w:rPr>
        <w:t>Community Living Services</w:t>
      </w:r>
      <w:r w:rsidRPr="00655277">
        <w:rPr>
          <w:rFonts w:ascii="Arial" w:hAnsi="Arial" w:cs="Arial"/>
          <w:color w:val="000000"/>
          <w:sz w:val="18"/>
          <w:szCs w:val="18"/>
        </w:rPr>
        <w:t xml:space="preserve"> will not be affected if I refuse to sign this release.  However, I also understand that if I refuse to sign this Consent, it could affect the County’s ability to determine what services I need or am qualified to receive. </w:t>
      </w:r>
    </w:p>
    <w:p w14:paraId="3EF0D3BB" w14:textId="77777777" w:rsidR="00D5530A" w:rsidRPr="0087310E" w:rsidRDefault="00D5530A" w:rsidP="00D5530A">
      <w:pPr>
        <w:jc w:val="both"/>
        <w:rPr>
          <w:rFonts w:ascii="Arial" w:hAnsi="Arial" w:cs="Arial"/>
          <w:color w:val="000000"/>
          <w:sz w:val="20"/>
          <w:szCs w:val="20"/>
        </w:rPr>
      </w:pPr>
    </w:p>
    <w:tbl>
      <w:tblPr>
        <w:tblW w:w="0" w:type="auto"/>
        <w:tblLook w:val="04A0" w:firstRow="1" w:lastRow="0" w:firstColumn="1" w:lastColumn="0" w:noHBand="0" w:noVBand="1"/>
      </w:tblPr>
      <w:tblGrid>
        <w:gridCol w:w="2088"/>
        <w:gridCol w:w="360"/>
        <w:gridCol w:w="3870"/>
        <w:gridCol w:w="360"/>
        <w:gridCol w:w="3762"/>
      </w:tblGrid>
      <w:tr w:rsidR="0087310E" w:rsidRPr="00483605" w14:paraId="3EF0D3C1" w14:textId="77777777" w:rsidTr="00483605">
        <w:tc>
          <w:tcPr>
            <w:tcW w:w="2088" w:type="dxa"/>
            <w:tcBorders>
              <w:bottom w:val="single" w:sz="4" w:space="0" w:color="auto"/>
            </w:tcBorders>
          </w:tcPr>
          <w:p w14:paraId="3EF0D3BC" w14:textId="77777777" w:rsidR="0087310E" w:rsidRPr="00483605" w:rsidRDefault="0087310E" w:rsidP="00655277">
            <w:pPr>
              <w:rPr>
                <w:rFonts w:ascii="Arial" w:hAnsi="Arial" w:cs="Arial"/>
                <w:sz w:val="20"/>
                <w:szCs w:val="20"/>
              </w:rPr>
            </w:pPr>
          </w:p>
        </w:tc>
        <w:tc>
          <w:tcPr>
            <w:tcW w:w="360" w:type="dxa"/>
          </w:tcPr>
          <w:p w14:paraId="3EF0D3BD" w14:textId="77777777" w:rsidR="0087310E" w:rsidRPr="00483605" w:rsidRDefault="0087310E" w:rsidP="00655277">
            <w:pPr>
              <w:rPr>
                <w:rFonts w:ascii="Arial" w:hAnsi="Arial" w:cs="Arial"/>
                <w:sz w:val="20"/>
                <w:szCs w:val="20"/>
              </w:rPr>
            </w:pPr>
          </w:p>
        </w:tc>
        <w:tc>
          <w:tcPr>
            <w:tcW w:w="3870" w:type="dxa"/>
            <w:tcBorders>
              <w:bottom w:val="single" w:sz="4" w:space="0" w:color="auto"/>
            </w:tcBorders>
          </w:tcPr>
          <w:p w14:paraId="3EF0D3BE" w14:textId="77777777" w:rsidR="0087310E" w:rsidRPr="00483605" w:rsidRDefault="0087310E" w:rsidP="00655277">
            <w:pPr>
              <w:rPr>
                <w:rFonts w:ascii="Arial" w:hAnsi="Arial" w:cs="Arial"/>
                <w:sz w:val="20"/>
                <w:szCs w:val="20"/>
              </w:rPr>
            </w:pPr>
          </w:p>
        </w:tc>
        <w:tc>
          <w:tcPr>
            <w:tcW w:w="360" w:type="dxa"/>
          </w:tcPr>
          <w:p w14:paraId="3EF0D3BF" w14:textId="77777777" w:rsidR="0087310E" w:rsidRPr="00483605" w:rsidRDefault="0087310E" w:rsidP="00655277">
            <w:pPr>
              <w:rPr>
                <w:rFonts w:ascii="Arial" w:hAnsi="Arial" w:cs="Arial"/>
                <w:sz w:val="20"/>
                <w:szCs w:val="20"/>
              </w:rPr>
            </w:pPr>
          </w:p>
        </w:tc>
        <w:tc>
          <w:tcPr>
            <w:tcW w:w="3762" w:type="dxa"/>
            <w:tcBorders>
              <w:bottom w:val="single" w:sz="4" w:space="0" w:color="auto"/>
            </w:tcBorders>
          </w:tcPr>
          <w:p w14:paraId="3EF0D3C0" w14:textId="77777777" w:rsidR="0087310E" w:rsidRPr="00483605" w:rsidRDefault="0087310E" w:rsidP="00655277">
            <w:pPr>
              <w:rPr>
                <w:rFonts w:ascii="Arial" w:hAnsi="Arial" w:cs="Arial"/>
                <w:sz w:val="20"/>
                <w:szCs w:val="20"/>
              </w:rPr>
            </w:pPr>
          </w:p>
        </w:tc>
      </w:tr>
      <w:tr w:rsidR="0087310E" w:rsidRPr="00483605" w14:paraId="3EF0D3C7" w14:textId="77777777" w:rsidTr="00483605">
        <w:tc>
          <w:tcPr>
            <w:tcW w:w="2088" w:type="dxa"/>
            <w:tcBorders>
              <w:top w:val="single" w:sz="4" w:space="0" w:color="auto"/>
            </w:tcBorders>
          </w:tcPr>
          <w:p w14:paraId="3EF0D3C2" w14:textId="77777777" w:rsidR="0087310E" w:rsidRPr="00483605" w:rsidRDefault="0087310E" w:rsidP="00483605">
            <w:pPr>
              <w:jc w:val="center"/>
              <w:rPr>
                <w:rFonts w:ascii="Arial" w:hAnsi="Arial" w:cs="Arial"/>
                <w:sz w:val="20"/>
                <w:szCs w:val="20"/>
              </w:rPr>
            </w:pPr>
            <w:r w:rsidRPr="00483605">
              <w:rPr>
                <w:rFonts w:ascii="Arial" w:hAnsi="Arial" w:cs="Arial"/>
                <w:sz w:val="20"/>
                <w:szCs w:val="20"/>
              </w:rPr>
              <w:t>Date</w:t>
            </w:r>
          </w:p>
        </w:tc>
        <w:tc>
          <w:tcPr>
            <w:tcW w:w="360" w:type="dxa"/>
          </w:tcPr>
          <w:p w14:paraId="3EF0D3C3" w14:textId="77777777" w:rsidR="0087310E" w:rsidRPr="00483605" w:rsidRDefault="0087310E" w:rsidP="00483605">
            <w:pPr>
              <w:jc w:val="center"/>
              <w:rPr>
                <w:rFonts w:ascii="Arial" w:hAnsi="Arial" w:cs="Arial"/>
                <w:sz w:val="20"/>
                <w:szCs w:val="20"/>
              </w:rPr>
            </w:pPr>
          </w:p>
        </w:tc>
        <w:tc>
          <w:tcPr>
            <w:tcW w:w="3870" w:type="dxa"/>
            <w:tcBorders>
              <w:top w:val="single" w:sz="4" w:space="0" w:color="auto"/>
            </w:tcBorders>
          </w:tcPr>
          <w:p w14:paraId="3EF0D3C4" w14:textId="77777777" w:rsidR="0087310E" w:rsidRPr="00483605" w:rsidRDefault="0087310E" w:rsidP="00483605">
            <w:pPr>
              <w:jc w:val="center"/>
              <w:rPr>
                <w:rFonts w:ascii="Arial" w:hAnsi="Arial" w:cs="Arial"/>
                <w:sz w:val="20"/>
                <w:szCs w:val="20"/>
              </w:rPr>
            </w:pPr>
            <w:r w:rsidRPr="00483605">
              <w:rPr>
                <w:rFonts w:ascii="Arial" w:hAnsi="Arial" w:cs="Arial"/>
                <w:sz w:val="20"/>
                <w:szCs w:val="20"/>
              </w:rPr>
              <w:t>Signature of Client/Parent/Guardian</w:t>
            </w:r>
          </w:p>
        </w:tc>
        <w:tc>
          <w:tcPr>
            <w:tcW w:w="360" w:type="dxa"/>
          </w:tcPr>
          <w:p w14:paraId="3EF0D3C5" w14:textId="77777777" w:rsidR="0087310E" w:rsidRPr="00483605" w:rsidRDefault="0087310E">
            <w:pPr>
              <w:rPr>
                <w:rFonts w:ascii="Arial" w:hAnsi="Arial" w:cs="Arial"/>
                <w:sz w:val="20"/>
                <w:szCs w:val="20"/>
              </w:rPr>
            </w:pPr>
          </w:p>
        </w:tc>
        <w:tc>
          <w:tcPr>
            <w:tcW w:w="3762" w:type="dxa"/>
            <w:tcBorders>
              <w:top w:val="single" w:sz="4" w:space="0" w:color="auto"/>
            </w:tcBorders>
          </w:tcPr>
          <w:p w14:paraId="3EF0D3C6" w14:textId="77777777" w:rsidR="0087310E" w:rsidRPr="00483605" w:rsidRDefault="0087310E" w:rsidP="00483605">
            <w:pPr>
              <w:jc w:val="center"/>
              <w:rPr>
                <w:rFonts w:ascii="Arial" w:hAnsi="Arial" w:cs="Arial"/>
                <w:sz w:val="20"/>
                <w:szCs w:val="20"/>
              </w:rPr>
            </w:pPr>
            <w:r w:rsidRPr="00483605">
              <w:rPr>
                <w:rFonts w:ascii="Arial" w:hAnsi="Arial" w:cs="Arial"/>
                <w:sz w:val="20"/>
                <w:szCs w:val="20"/>
              </w:rPr>
              <w:t>Relationship to Minor Client</w:t>
            </w:r>
          </w:p>
        </w:tc>
      </w:tr>
    </w:tbl>
    <w:p w14:paraId="3EF0D3C8" w14:textId="77777777" w:rsidR="007B23B5" w:rsidRPr="00E83CA5" w:rsidRDefault="007B23B5">
      <w:pPr>
        <w:rPr>
          <w:rFonts w:ascii="Arial" w:hAnsi="Arial" w:cs="Arial"/>
          <w:sz w:val="16"/>
          <w:szCs w:val="16"/>
        </w:rPr>
      </w:pPr>
    </w:p>
    <w:p w14:paraId="3EF0D3C9" w14:textId="77777777" w:rsidR="007B23B5" w:rsidRPr="00655277" w:rsidRDefault="0087310E" w:rsidP="0087310E">
      <w:pPr>
        <w:tabs>
          <w:tab w:val="left" w:pos="2520"/>
          <w:tab w:val="left" w:pos="4230"/>
        </w:tabs>
        <w:rPr>
          <w:rFonts w:ascii="Arial" w:hAnsi="Arial" w:cs="Arial"/>
          <w:sz w:val="18"/>
          <w:szCs w:val="18"/>
        </w:rPr>
      </w:pPr>
      <w:r w:rsidRPr="00655277">
        <w:rPr>
          <w:rFonts w:ascii="Arial" w:hAnsi="Arial" w:cs="Arial"/>
          <w:b/>
          <w:sz w:val="18"/>
          <w:szCs w:val="18"/>
        </w:rPr>
        <w:t>Notice to Recipients of Information:</w:t>
      </w:r>
      <w:r w:rsidRPr="00655277">
        <w:rPr>
          <w:rFonts w:ascii="Arial" w:hAnsi="Arial" w:cs="Arial"/>
          <w:sz w:val="18"/>
          <w:szCs w:val="18"/>
        </w:rPr>
        <w:t xml:space="preserve"> If you have received information related to drug or alcohol abuse by the client, you must include the following statement when further disclosing information as required by 42 CFR Part 2.32. “This information has been disclosed to you from records protected by Federal confidentiality rules (42 CFR, Part 2). The Federal rules prohibit you from making any further disclosure of the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w:t>
      </w:r>
    </w:p>
    <w:sectPr w:rsidR="007B23B5" w:rsidRPr="00655277" w:rsidSect="0064508C">
      <w:footerReference w:type="default" r:id="rId14"/>
      <w:pgSz w:w="12240" w:h="15840" w:code="1"/>
      <w:pgMar w:top="432"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0D3CC" w14:textId="77777777" w:rsidR="00754D72" w:rsidRDefault="00754D72">
      <w:r>
        <w:separator/>
      </w:r>
    </w:p>
  </w:endnote>
  <w:endnote w:type="continuationSeparator" w:id="0">
    <w:p w14:paraId="3EF0D3CD" w14:textId="77777777" w:rsidR="00754D72" w:rsidRDefault="0075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0D3CE" w14:textId="2A0AE4CD" w:rsidR="00754D72" w:rsidRDefault="00754D72" w:rsidP="00DD467F">
    <w:pPr>
      <w:pStyle w:val="Footer"/>
      <w:tabs>
        <w:tab w:val="clear" w:pos="4320"/>
        <w:tab w:val="clear" w:pos="8640"/>
      </w:tabs>
      <w:ind w:left="4320"/>
      <w:jc w:val="center"/>
      <w:rPr>
        <w:rFonts w:ascii="Arial" w:hAnsi="Arial" w:cs="Arial"/>
        <w:sz w:val="20"/>
      </w:rPr>
    </w:pPr>
    <w:r>
      <w:rPr>
        <w:rFonts w:ascii="Arial" w:hAnsi="Arial" w:cs="Arial"/>
        <w:sz w:val="20"/>
      </w:rPr>
      <w:t xml:space="preserve">Top Copy – </w:t>
    </w:r>
    <w:r>
      <w:rPr>
        <w:rFonts w:ascii="Arial" w:hAnsi="Arial" w:cs="Arial"/>
        <w:i/>
        <w:iCs/>
        <w:sz w:val="20"/>
      </w:rPr>
      <w:t>Client File</w:t>
    </w:r>
    <w:r>
      <w:rPr>
        <w:rFonts w:ascii="Arial" w:hAnsi="Arial" w:cs="Arial"/>
        <w:i/>
        <w:iCs/>
        <w:sz w:val="20"/>
      </w:rPr>
      <w:tab/>
    </w:r>
    <w:r>
      <w:rPr>
        <w:rFonts w:ascii="Arial" w:hAnsi="Arial" w:cs="Arial"/>
        <w:sz w:val="20"/>
      </w:rPr>
      <w:tab/>
      <w:t xml:space="preserve">Bottom Copy – </w:t>
    </w:r>
    <w:r>
      <w:rPr>
        <w:rFonts w:ascii="Arial" w:hAnsi="Arial" w:cs="Arial"/>
        <w:i/>
        <w:iCs/>
        <w:sz w:val="20"/>
      </w:rPr>
      <w:t>Client</w:t>
    </w:r>
    <w:r>
      <w:rPr>
        <w:rFonts w:ascii="Arial" w:hAnsi="Arial" w:cs="Arial"/>
        <w:sz w:val="20"/>
      </w:rPr>
      <w:t xml:space="preserve"> </w:t>
    </w:r>
  </w:p>
  <w:p w14:paraId="3EF0D3CF" w14:textId="0B1CA665" w:rsidR="00754D72" w:rsidRDefault="00754D72">
    <w:pPr>
      <w:pStyle w:val="Footer"/>
      <w:rPr>
        <w:rFonts w:ascii="Arial" w:hAnsi="Arial" w:cs="Arial"/>
        <w:sz w:val="16"/>
      </w:rPr>
    </w:pPr>
    <w:r>
      <w:rPr>
        <w:rFonts w:ascii="Arial" w:hAnsi="Arial" w:cs="Arial"/>
        <w:sz w:val="16"/>
      </w:rPr>
      <w:t xml:space="preserve">CLS/DD </w:t>
    </w:r>
    <w:proofErr w:type="gramStart"/>
    <w:r>
      <w:rPr>
        <w:rFonts w:ascii="Arial" w:hAnsi="Arial" w:cs="Arial"/>
        <w:sz w:val="16"/>
      </w:rPr>
      <w:t>–  Assessment</w:t>
    </w:r>
    <w:proofErr w:type="gramEnd"/>
    <w:r>
      <w:rPr>
        <w:rFonts w:ascii="Arial" w:hAnsi="Arial" w:cs="Arial"/>
        <w:sz w:val="16"/>
      </w:rPr>
      <w:t xml:space="preserve"> &amp; Intake – DAK7582.09  (0</w:t>
    </w:r>
    <w:r w:rsidR="00472B2D">
      <w:rPr>
        <w:rFonts w:ascii="Arial" w:hAnsi="Arial" w:cs="Arial"/>
        <w:sz w:val="16"/>
      </w:rPr>
      <w:t>7</w:t>
    </w:r>
    <w:r>
      <w:rPr>
        <w:rFonts w:ascii="Arial" w:hAnsi="Arial" w:cs="Arial"/>
        <w:sz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0D3CA" w14:textId="77777777" w:rsidR="00754D72" w:rsidRDefault="00754D72">
      <w:r>
        <w:separator/>
      </w:r>
    </w:p>
  </w:footnote>
  <w:footnote w:type="continuationSeparator" w:id="0">
    <w:p w14:paraId="3EF0D3CB" w14:textId="77777777" w:rsidR="00754D72" w:rsidRDefault="00754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961"/>
    <w:multiLevelType w:val="hybridMultilevel"/>
    <w:tmpl w:val="7100A060"/>
    <w:lvl w:ilvl="0" w:tplc="84E271B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D465A"/>
    <w:multiLevelType w:val="hybridMultilevel"/>
    <w:tmpl w:val="141E380E"/>
    <w:lvl w:ilvl="0" w:tplc="2D88175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663C7"/>
    <w:multiLevelType w:val="hybridMultilevel"/>
    <w:tmpl w:val="EB469914"/>
    <w:lvl w:ilvl="0" w:tplc="76B2ECA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84D8E"/>
    <w:multiLevelType w:val="hybridMultilevel"/>
    <w:tmpl w:val="58589D1E"/>
    <w:lvl w:ilvl="0" w:tplc="EE10894A">
      <w:start w:val="2003"/>
      <w:numFmt w:val="bullet"/>
      <w:lvlText w:val=""/>
      <w:lvlJc w:val="left"/>
      <w:pPr>
        <w:tabs>
          <w:tab w:val="num" w:pos="2805"/>
        </w:tabs>
        <w:ind w:left="2805" w:hanging="360"/>
      </w:pPr>
      <w:rPr>
        <w:rFonts w:ascii="Symbol" w:eastAsia="Times New Roman" w:hAnsi="Symbol" w:cs="Arial" w:hint="default"/>
        <w:sz w:val="24"/>
      </w:rPr>
    </w:lvl>
    <w:lvl w:ilvl="1" w:tplc="04090003" w:tentative="1">
      <w:start w:val="1"/>
      <w:numFmt w:val="bullet"/>
      <w:lvlText w:val="o"/>
      <w:lvlJc w:val="left"/>
      <w:pPr>
        <w:tabs>
          <w:tab w:val="num" w:pos="3525"/>
        </w:tabs>
        <w:ind w:left="3525" w:hanging="360"/>
      </w:pPr>
      <w:rPr>
        <w:rFonts w:ascii="Courier New" w:hAnsi="Courier New" w:hint="default"/>
      </w:rPr>
    </w:lvl>
    <w:lvl w:ilvl="2" w:tplc="04090005" w:tentative="1">
      <w:start w:val="1"/>
      <w:numFmt w:val="bullet"/>
      <w:lvlText w:val=""/>
      <w:lvlJc w:val="left"/>
      <w:pPr>
        <w:tabs>
          <w:tab w:val="num" w:pos="4245"/>
        </w:tabs>
        <w:ind w:left="4245" w:hanging="360"/>
      </w:pPr>
      <w:rPr>
        <w:rFonts w:ascii="Wingdings" w:hAnsi="Wingdings" w:hint="default"/>
      </w:rPr>
    </w:lvl>
    <w:lvl w:ilvl="3" w:tplc="04090001" w:tentative="1">
      <w:start w:val="1"/>
      <w:numFmt w:val="bullet"/>
      <w:lvlText w:val=""/>
      <w:lvlJc w:val="left"/>
      <w:pPr>
        <w:tabs>
          <w:tab w:val="num" w:pos="4965"/>
        </w:tabs>
        <w:ind w:left="4965" w:hanging="360"/>
      </w:pPr>
      <w:rPr>
        <w:rFonts w:ascii="Symbol" w:hAnsi="Symbol" w:hint="default"/>
      </w:rPr>
    </w:lvl>
    <w:lvl w:ilvl="4" w:tplc="04090003" w:tentative="1">
      <w:start w:val="1"/>
      <w:numFmt w:val="bullet"/>
      <w:lvlText w:val="o"/>
      <w:lvlJc w:val="left"/>
      <w:pPr>
        <w:tabs>
          <w:tab w:val="num" w:pos="5685"/>
        </w:tabs>
        <w:ind w:left="5685" w:hanging="360"/>
      </w:pPr>
      <w:rPr>
        <w:rFonts w:ascii="Courier New" w:hAnsi="Courier New" w:hint="default"/>
      </w:rPr>
    </w:lvl>
    <w:lvl w:ilvl="5" w:tplc="04090005" w:tentative="1">
      <w:start w:val="1"/>
      <w:numFmt w:val="bullet"/>
      <w:lvlText w:val=""/>
      <w:lvlJc w:val="left"/>
      <w:pPr>
        <w:tabs>
          <w:tab w:val="num" w:pos="6405"/>
        </w:tabs>
        <w:ind w:left="6405" w:hanging="360"/>
      </w:pPr>
      <w:rPr>
        <w:rFonts w:ascii="Wingdings" w:hAnsi="Wingdings" w:hint="default"/>
      </w:rPr>
    </w:lvl>
    <w:lvl w:ilvl="6" w:tplc="04090001" w:tentative="1">
      <w:start w:val="1"/>
      <w:numFmt w:val="bullet"/>
      <w:lvlText w:val=""/>
      <w:lvlJc w:val="left"/>
      <w:pPr>
        <w:tabs>
          <w:tab w:val="num" w:pos="7125"/>
        </w:tabs>
        <w:ind w:left="7125" w:hanging="360"/>
      </w:pPr>
      <w:rPr>
        <w:rFonts w:ascii="Symbol" w:hAnsi="Symbol" w:hint="default"/>
      </w:rPr>
    </w:lvl>
    <w:lvl w:ilvl="7" w:tplc="04090003" w:tentative="1">
      <w:start w:val="1"/>
      <w:numFmt w:val="bullet"/>
      <w:lvlText w:val="o"/>
      <w:lvlJc w:val="left"/>
      <w:pPr>
        <w:tabs>
          <w:tab w:val="num" w:pos="7845"/>
        </w:tabs>
        <w:ind w:left="7845" w:hanging="360"/>
      </w:pPr>
      <w:rPr>
        <w:rFonts w:ascii="Courier New" w:hAnsi="Courier New" w:hint="default"/>
      </w:rPr>
    </w:lvl>
    <w:lvl w:ilvl="8" w:tplc="04090005" w:tentative="1">
      <w:start w:val="1"/>
      <w:numFmt w:val="bullet"/>
      <w:lvlText w:val=""/>
      <w:lvlJc w:val="left"/>
      <w:pPr>
        <w:tabs>
          <w:tab w:val="num" w:pos="8565"/>
        </w:tabs>
        <w:ind w:left="8565" w:hanging="360"/>
      </w:pPr>
      <w:rPr>
        <w:rFonts w:ascii="Wingdings" w:hAnsi="Wingdings" w:hint="default"/>
      </w:rPr>
    </w:lvl>
  </w:abstractNum>
  <w:abstractNum w:abstractNumId="4">
    <w:nsid w:val="55666E00"/>
    <w:multiLevelType w:val="hybridMultilevel"/>
    <w:tmpl w:val="821497CA"/>
    <w:lvl w:ilvl="0" w:tplc="43C2D12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F7612"/>
    <w:multiLevelType w:val="hybridMultilevel"/>
    <w:tmpl w:val="4F82B7E2"/>
    <w:lvl w:ilvl="0" w:tplc="BC64E7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FA5EC0"/>
    <w:multiLevelType w:val="hybridMultilevel"/>
    <w:tmpl w:val="A0C41E9E"/>
    <w:lvl w:ilvl="0" w:tplc="55261DE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103A74"/>
    <w:multiLevelType w:val="hybridMultilevel"/>
    <w:tmpl w:val="B004FC72"/>
    <w:lvl w:ilvl="0" w:tplc="B31A7D5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B72DE"/>
    <w:multiLevelType w:val="hybridMultilevel"/>
    <w:tmpl w:val="E1BC71BA"/>
    <w:lvl w:ilvl="0" w:tplc="27E8587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532331"/>
    <w:multiLevelType w:val="hybridMultilevel"/>
    <w:tmpl w:val="67A47D78"/>
    <w:lvl w:ilvl="0" w:tplc="D8AE0CA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CD5DD1"/>
    <w:multiLevelType w:val="hybridMultilevel"/>
    <w:tmpl w:val="A88A6A24"/>
    <w:lvl w:ilvl="0" w:tplc="651AF01A">
      <w:start w:val="1"/>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173DDD"/>
    <w:multiLevelType w:val="hybridMultilevel"/>
    <w:tmpl w:val="33E2EE8E"/>
    <w:lvl w:ilvl="0" w:tplc="5976772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954F30"/>
    <w:multiLevelType w:val="hybridMultilevel"/>
    <w:tmpl w:val="6DD27AF0"/>
    <w:lvl w:ilvl="0" w:tplc="319A2F4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9"/>
  </w:num>
  <w:num w:numId="5">
    <w:abstractNumId w:val="2"/>
  </w:num>
  <w:num w:numId="6">
    <w:abstractNumId w:val="0"/>
  </w:num>
  <w:num w:numId="7">
    <w:abstractNumId w:val="11"/>
  </w:num>
  <w:num w:numId="8">
    <w:abstractNumId w:val="1"/>
  </w:num>
  <w:num w:numId="9">
    <w:abstractNumId w:val="8"/>
  </w:num>
  <w:num w:numId="10">
    <w:abstractNumId w:val="4"/>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ocumentProtection w:edit="forms" w:enforcement="1" w:cryptProviderType="rsaFull" w:cryptAlgorithmClass="hash" w:cryptAlgorithmType="typeAny" w:cryptAlgorithmSid="4" w:cryptSpinCount="100000" w:hash="b9T9xX6ZLnletQkmIWLYdNduSKk=" w:salt="QhAnfRE68jg4BsLKHS8NA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CA"/>
    <w:rsid w:val="000746AA"/>
    <w:rsid w:val="0008714C"/>
    <w:rsid w:val="000A694E"/>
    <w:rsid w:val="001D0F9E"/>
    <w:rsid w:val="001D720B"/>
    <w:rsid w:val="002134DE"/>
    <w:rsid w:val="0024615E"/>
    <w:rsid w:val="00383D07"/>
    <w:rsid w:val="004043E6"/>
    <w:rsid w:val="00472B2D"/>
    <w:rsid w:val="00483605"/>
    <w:rsid w:val="004C43C6"/>
    <w:rsid w:val="00544738"/>
    <w:rsid w:val="0057393E"/>
    <w:rsid w:val="005B5ECA"/>
    <w:rsid w:val="005E1253"/>
    <w:rsid w:val="006433EA"/>
    <w:rsid w:val="0064508C"/>
    <w:rsid w:val="00655277"/>
    <w:rsid w:val="00754D72"/>
    <w:rsid w:val="007B23B5"/>
    <w:rsid w:val="007B48E7"/>
    <w:rsid w:val="0087310E"/>
    <w:rsid w:val="008C727F"/>
    <w:rsid w:val="00966391"/>
    <w:rsid w:val="00983AD5"/>
    <w:rsid w:val="0099172A"/>
    <w:rsid w:val="009E52F3"/>
    <w:rsid w:val="00A3688A"/>
    <w:rsid w:val="00A76917"/>
    <w:rsid w:val="00AD3847"/>
    <w:rsid w:val="00C16067"/>
    <w:rsid w:val="00CE0F11"/>
    <w:rsid w:val="00D5530A"/>
    <w:rsid w:val="00D644C2"/>
    <w:rsid w:val="00D93AA4"/>
    <w:rsid w:val="00DA6E8E"/>
    <w:rsid w:val="00DD467F"/>
    <w:rsid w:val="00E113A5"/>
    <w:rsid w:val="00E45CAE"/>
    <w:rsid w:val="00E83CA5"/>
    <w:rsid w:val="00EC4BEA"/>
    <w:rsid w:val="00F8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0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5E"/>
    <w:rPr>
      <w:sz w:val="24"/>
      <w:szCs w:val="24"/>
    </w:rPr>
  </w:style>
  <w:style w:type="paragraph" w:styleId="Heading1">
    <w:name w:val="heading 1"/>
    <w:basedOn w:val="Normal"/>
    <w:next w:val="Normal"/>
    <w:qFormat/>
    <w:rsid w:val="0024615E"/>
    <w:pPr>
      <w:keepNext/>
      <w:ind w:left="-360" w:right="-360"/>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615E"/>
    <w:pPr>
      <w:jc w:val="center"/>
    </w:pPr>
    <w:rPr>
      <w:rFonts w:ascii="Arial" w:hAnsi="Arial" w:cs="Arial"/>
      <w:b/>
      <w:bCs/>
      <w:sz w:val="28"/>
    </w:rPr>
  </w:style>
  <w:style w:type="paragraph" w:styleId="Subtitle">
    <w:name w:val="Subtitle"/>
    <w:basedOn w:val="Normal"/>
    <w:qFormat/>
    <w:rsid w:val="0024615E"/>
    <w:rPr>
      <w:rFonts w:ascii="Arial" w:hAnsi="Arial" w:cs="Arial"/>
      <w:b/>
      <w:bCs/>
    </w:rPr>
  </w:style>
  <w:style w:type="paragraph" w:styleId="Header">
    <w:name w:val="header"/>
    <w:basedOn w:val="Normal"/>
    <w:semiHidden/>
    <w:rsid w:val="0024615E"/>
    <w:pPr>
      <w:tabs>
        <w:tab w:val="center" w:pos="4320"/>
        <w:tab w:val="right" w:pos="8640"/>
      </w:tabs>
    </w:pPr>
  </w:style>
  <w:style w:type="paragraph" w:styleId="Footer">
    <w:name w:val="footer"/>
    <w:basedOn w:val="Normal"/>
    <w:semiHidden/>
    <w:rsid w:val="0024615E"/>
    <w:pPr>
      <w:tabs>
        <w:tab w:val="center" w:pos="4320"/>
        <w:tab w:val="right" w:pos="8640"/>
      </w:tabs>
    </w:pPr>
  </w:style>
  <w:style w:type="paragraph" w:customStyle="1" w:styleId="A">
    <w:name w:val="A."/>
    <w:basedOn w:val="Normal"/>
    <w:rsid w:val="0024615E"/>
    <w:pPr>
      <w:keepNext/>
      <w:keepLines/>
      <w:spacing w:after="120"/>
      <w:ind w:left="720" w:hanging="360"/>
    </w:pPr>
    <w:rPr>
      <w:caps/>
      <w:szCs w:val="20"/>
    </w:rPr>
  </w:style>
  <w:style w:type="paragraph" w:customStyle="1" w:styleId="ASubParagraph">
    <w:name w:val="A. SubParagraph"/>
    <w:basedOn w:val="Normal"/>
    <w:rsid w:val="0024615E"/>
    <w:pPr>
      <w:keepLines/>
      <w:spacing w:after="120"/>
      <w:ind w:left="1080"/>
      <w:jc w:val="both"/>
    </w:pPr>
    <w:rPr>
      <w:szCs w:val="20"/>
    </w:rPr>
  </w:style>
  <w:style w:type="paragraph" w:styleId="BodyText">
    <w:name w:val="Body Text"/>
    <w:basedOn w:val="Normal"/>
    <w:semiHidden/>
    <w:rsid w:val="0024615E"/>
    <w:pPr>
      <w:jc w:val="both"/>
    </w:pPr>
    <w:rPr>
      <w:rFonts w:ascii="Arial" w:hAnsi="Arial" w:cs="Arial"/>
      <w:b/>
      <w:bCs/>
      <w:i/>
      <w:iCs/>
      <w:sz w:val="22"/>
    </w:rPr>
  </w:style>
  <w:style w:type="paragraph" w:styleId="BodyText2">
    <w:name w:val="Body Text 2"/>
    <w:basedOn w:val="Normal"/>
    <w:semiHidden/>
    <w:rsid w:val="0024615E"/>
    <w:pPr>
      <w:spacing w:after="120"/>
      <w:jc w:val="both"/>
    </w:pPr>
    <w:rPr>
      <w:rFonts w:ascii="Arial" w:hAnsi="Arial" w:cs="Arial"/>
      <w:b/>
      <w:bCs/>
      <w:i/>
      <w:iCs/>
      <w:sz w:val="20"/>
    </w:rPr>
  </w:style>
  <w:style w:type="table" w:styleId="TableGrid">
    <w:name w:val="Table Grid"/>
    <w:basedOn w:val="TableNormal"/>
    <w:uiPriority w:val="59"/>
    <w:rsid w:val="00D553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52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5E"/>
    <w:rPr>
      <w:sz w:val="24"/>
      <w:szCs w:val="24"/>
    </w:rPr>
  </w:style>
  <w:style w:type="paragraph" w:styleId="Heading1">
    <w:name w:val="heading 1"/>
    <w:basedOn w:val="Normal"/>
    <w:next w:val="Normal"/>
    <w:qFormat/>
    <w:rsid w:val="0024615E"/>
    <w:pPr>
      <w:keepNext/>
      <w:ind w:left="-360" w:right="-360"/>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615E"/>
    <w:pPr>
      <w:jc w:val="center"/>
    </w:pPr>
    <w:rPr>
      <w:rFonts w:ascii="Arial" w:hAnsi="Arial" w:cs="Arial"/>
      <w:b/>
      <w:bCs/>
      <w:sz w:val="28"/>
    </w:rPr>
  </w:style>
  <w:style w:type="paragraph" w:styleId="Subtitle">
    <w:name w:val="Subtitle"/>
    <w:basedOn w:val="Normal"/>
    <w:qFormat/>
    <w:rsid w:val="0024615E"/>
    <w:rPr>
      <w:rFonts w:ascii="Arial" w:hAnsi="Arial" w:cs="Arial"/>
      <w:b/>
      <w:bCs/>
    </w:rPr>
  </w:style>
  <w:style w:type="paragraph" w:styleId="Header">
    <w:name w:val="header"/>
    <w:basedOn w:val="Normal"/>
    <w:semiHidden/>
    <w:rsid w:val="0024615E"/>
    <w:pPr>
      <w:tabs>
        <w:tab w:val="center" w:pos="4320"/>
        <w:tab w:val="right" w:pos="8640"/>
      </w:tabs>
    </w:pPr>
  </w:style>
  <w:style w:type="paragraph" w:styleId="Footer">
    <w:name w:val="footer"/>
    <w:basedOn w:val="Normal"/>
    <w:semiHidden/>
    <w:rsid w:val="0024615E"/>
    <w:pPr>
      <w:tabs>
        <w:tab w:val="center" w:pos="4320"/>
        <w:tab w:val="right" w:pos="8640"/>
      </w:tabs>
    </w:pPr>
  </w:style>
  <w:style w:type="paragraph" w:customStyle="1" w:styleId="A">
    <w:name w:val="A."/>
    <w:basedOn w:val="Normal"/>
    <w:rsid w:val="0024615E"/>
    <w:pPr>
      <w:keepNext/>
      <w:keepLines/>
      <w:spacing w:after="120"/>
      <w:ind w:left="720" w:hanging="360"/>
    </w:pPr>
    <w:rPr>
      <w:caps/>
      <w:szCs w:val="20"/>
    </w:rPr>
  </w:style>
  <w:style w:type="paragraph" w:customStyle="1" w:styleId="ASubParagraph">
    <w:name w:val="A. SubParagraph"/>
    <w:basedOn w:val="Normal"/>
    <w:rsid w:val="0024615E"/>
    <w:pPr>
      <w:keepLines/>
      <w:spacing w:after="120"/>
      <w:ind w:left="1080"/>
      <w:jc w:val="both"/>
    </w:pPr>
    <w:rPr>
      <w:szCs w:val="20"/>
    </w:rPr>
  </w:style>
  <w:style w:type="paragraph" w:styleId="BodyText">
    <w:name w:val="Body Text"/>
    <w:basedOn w:val="Normal"/>
    <w:semiHidden/>
    <w:rsid w:val="0024615E"/>
    <w:pPr>
      <w:jc w:val="both"/>
    </w:pPr>
    <w:rPr>
      <w:rFonts w:ascii="Arial" w:hAnsi="Arial" w:cs="Arial"/>
      <w:b/>
      <w:bCs/>
      <w:i/>
      <w:iCs/>
      <w:sz w:val="22"/>
    </w:rPr>
  </w:style>
  <w:style w:type="paragraph" w:styleId="BodyText2">
    <w:name w:val="Body Text 2"/>
    <w:basedOn w:val="Normal"/>
    <w:semiHidden/>
    <w:rsid w:val="0024615E"/>
    <w:pPr>
      <w:spacing w:after="120"/>
      <w:jc w:val="both"/>
    </w:pPr>
    <w:rPr>
      <w:rFonts w:ascii="Arial" w:hAnsi="Arial" w:cs="Arial"/>
      <w:b/>
      <w:bCs/>
      <w:i/>
      <w:iCs/>
      <w:sz w:val="20"/>
    </w:rPr>
  </w:style>
  <w:style w:type="table" w:styleId="TableGrid">
    <w:name w:val="Table Grid"/>
    <w:basedOn w:val="TableNormal"/>
    <w:uiPriority w:val="59"/>
    <w:rsid w:val="00D553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b61b2ffb-4091-40da-a45f-dfde0aeea415">PSYXYNWNTRMR-399-83</_dlc_DocId>
    <_dlc_DocIdUrl xmlns="b61b2ffb-4091-40da-a45f-dfde0aeea415">
      <Url>http://extwebpub/HealthFamily/Disabilities/FundingSources/_layouts/DocIdRedir.aspx?ID=PSYXYNWNTRMR-399-83</Url>
      <Description>PSYXYNWNTRMR-399-83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6B52A4FE94A847A448B80ECA2D8E1F" ma:contentTypeVersion="4" ma:contentTypeDescription="Create a new document." ma:contentTypeScope="" ma:versionID="f330909ddefa89255a5ead31c13b0052">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712e90940aa255aafc9a2ab4c4e87206"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F552-39BE-44FB-949B-BA2ABA17F56E}"/>
</file>

<file path=customXml/itemProps2.xml><?xml version="1.0" encoding="utf-8"?>
<ds:datastoreItem xmlns:ds="http://schemas.openxmlformats.org/officeDocument/2006/customXml" ds:itemID="{07876B9B-89EA-4747-A4D1-33410A6A8869}"/>
</file>

<file path=customXml/itemProps3.xml><?xml version="1.0" encoding="utf-8"?>
<ds:datastoreItem xmlns:ds="http://schemas.openxmlformats.org/officeDocument/2006/customXml" ds:itemID="{C35BD1EB-8A93-4175-9863-1D5CBBC330C2}"/>
</file>

<file path=customXml/itemProps4.xml><?xml version="1.0" encoding="utf-8"?>
<ds:datastoreItem xmlns:ds="http://schemas.openxmlformats.org/officeDocument/2006/customXml" ds:itemID="{22792195-ABE9-44FC-A442-FE706D40E159}"/>
</file>

<file path=customXml/itemProps5.xml><?xml version="1.0" encoding="utf-8"?>
<ds:datastoreItem xmlns:ds="http://schemas.openxmlformats.org/officeDocument/2006/customXml" ds:itemID="{B38BBEDD-A5BE-4604-BA1A-1305F8BD06A4}"/>
</file>

<file path=customXml/itemProps6.xml><?xml version="1.0" encoding="utf-8"?>
<ds:datastoreItem xmlns:ds="http://schemas.openxmlformats.org/officeDocument/2006/customXml" ds:itemID="{DFD30DE2-6399-4AE2-A4AE-A5A69F3F73EA}"/>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Release of Information Consent-Team C (DAK 7582.09)</vt:lpstr>
    </vt:vector>
  </TitlesOfParts>
  <Manager>ttw09</Manager>
  <Company>Dakota County</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Consent for the Release of Private and/or Confidential Information</dc:subject>
  <dc:creator>Fodness (cfkz4)</dc:creator>
  <cp:lastModifiedBy>Petersen, Therese</cp:lastModifiedBy>
  <cp:revision>2</cp:revision>
  <cp:lastPrinted>2013-07-02T21:23:00Z</cp:lastPrinted>
  <dcterms:created xsi:type="dcterms:W3CDTF">2015-10-07T16:44:00Z</dcterms:created>
  <dcterms:modified xsi:type="dcterms:W3CDTF">2015-10-07T16:44:00Z</dcterms:modified>
  <cp:category>DD-DAK582c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
    <vt:lpwstr>CLSForm</vt:lpwstr>
  </property>
  <property fmtid="{D5CDD505-2E9C-101B-9397-08002B2CF9AE}" pid="8" name="ContentTypeId">
    <vt:lpwstr>0x010100906B52A4FE94A847A448B80ECA2D8E1F</vt:lpwstr>
  </property>
  <property fmtid="{D5CDD505-2E9C-101B-9397-08002B2CF9AE}" pid="9" name="Program">
    <vt:lpwstr>55;#DD Non-Waiver|403ce292-1a3f-44a3-b279-e7a54abecfd1;#35;#DD Waiver|c122b9d3-42ea-43d3-9c76-f4bb27e75973</vt:lpwstr>
  </property>
  <property fmtid="{D5CDD505-2E9C-101B-9397-08002B2CF9AE}" pid="10" name="ExternalAgency">
    <vt:lpwstr>30;#Fraser|bce404e1-e522-409c-a1de-f766b5b06950;#57;#Meridian|b8c7d198-e1e6-4d63-af1b-8477d17d4a73;#28;#People Inc|cb176852-a402-4443-8286-5db9318d13ce;#58;#Pinnacle|464afd68-f6a1-47e4-a62d-e74ad3b93e98;#29;#Thomas Allen|31595ec0-7565-451a-ba4d-62aed0e1de</vt:lpwstr>
  </property>
  <property fmtid="{D5CDD505-2E9C-101B-9397-08002B2CF9AE}" pid="11" name="DocumentGroup">
    <vt:lpwstr>21;#Releases and Rights|8777a6eb-7994-4b0b-988a-f249c482b030</vt:lpwstr>
  </property>
  <property fmtid="{D5CDD505-2E9C-101B-9397-08002B2CF9AE}" pid="12" name="_dlc_DocIdItemGuid">
    <vt:lpwstr>9c299f61-c049-4546-ae18-078923e883d4</vt:lpwstr>
  </property>
  <property fmtid="{D5CDD505-2E9C-101B-9397-08002B2CF9AE}" pid="13" name="Order">
    <vt:r8>8300</vt:r8>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TemplateUrl">
    <vt:lpwstr/>
  </property>
</Properties>
</file>